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C00000"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color w:val="C00000"/>
          <w:sz w:val="32"/>
          <w:szCs w:val="32"/>
          <w:highlight w:val="none"/>
          <w:lang w:val="en-US" w:eastAsia="zh-CN"/>
        </w:rPr>
        <w:t>UG30 Firmware Update Step</w:t>
      </w:r>
    </w:p>
    <w:p>
      <w:pPr>
        <w:rPr>
          <w:rFonts w:hint="eastAsia"/>
          <w:sz w:val="28"/>
          <w:szCs w:val="36"/>
          <w:highlight w:val="yellow"/>
          <w:lang w:val="en-US" w:eastAsia="zh-CN"/>
        </w:rPr>
      </w:pPr>
    </w:p>
    <w:p>
      <w:pPr>
        <w:jc w:val="left"/>
        <w:rPr>
          <w:rFonts w:hint="eastAsia"/>
          <w:sz w:val="28"/>
          <w:szCs w:val="36"/>
          <w:highlight w:val="yellow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61130" cy="2248535"/>
            <wp:effectExtent l="0" t="0" r="127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b="12602"/>
                    <a:stretch>
                      <a:fillRect/>
                    </a:stretch>
                  </pic:blipFill>
                  <pic:spPr>
                    <a:xfrm>
                      <a:off x="0" y="0"/>
                      <a:ext cx="3961130" cy="224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/>
          <w:bCs/>
          <w:i w:val="0"/>
          <w:iCs w:val="0"/>
          <w:color w:val="C00000"/>
          <w:sz w:val="24"/>
          <w:szCs w:val="32"/>
          <w:u w:val="single"/>
          <w:shd w:val="clear" w:color="auto" w:fill="auto"/>
          <w:lang w:val="en-US" w:eastAsia="zh-CN"/>
        </w:rPr>
      </w:pPr>
      <w:r>
        <w:rPr>
          <w:rFonts w:hint="eastAsia"/>
          <w:b/>
          <w:bCs/>
          <w:i w:val="0"/>
          <w:iCs w:val="0"/>
          <w:color w:val="C00000"/>
          <w:sz w:val="24"/>
          <w:szCs w:val="32"/>
          <w:u w:val="single"/>
          <w:shd w:val="clear" w:color="auto" w:fill="auto"/>
          <w:lang w:val="en-US" w:eastAsia="zh-CN"/>
        </w:rPr>
        <w:t>Note:</w:t>
      </w:r>
    </w:p>
    <w:p>
      <w:pPr>
        <w:jc w:val="left"/>
        <w:rPr>
          <w:rFonts w:hint="eastAsia"/>
          <w:i w:val="0"/>
          <w:iCs w:val="0"/>
          <w:color w:val="C00000"/>
          <w:sz w:val="24"/>
          <w:szCs w:val="32"/>
          <w:u w:val="single"/>
          <w:shd w:val="clear" w:color="auto" w:fill="auto"/>
          <w:lang w:val="en-US" w:eastAsia="zh-CN"/>
        </w:rPr>
      </w:pPr>
      <w:r>
        <w:rPr>
          <w:rFonts w:hint="eastAsia"/>
          <w:i w:val="0"/>
          <w:iCs w:val="0"/>
          <w:color w:val="C00000"/>
          <w:sz w:val="24"/>
          <w:szCs w:val="32"/>
          <w:u w:val="single"/>
          <w:shd w:val="clear" w:color="auto" w:fill="auto"/>
          <w:lang w:val="en-US" w:eastAsia="zh-CN"/>
        </w:rPr>
        <w:t>Please check the serial number first,</w:t>
      </w:r>
    </w:p>
    <w:p>
      <w:pPr>
        <w:jc w:val="left"/>
        <w:rPr>
          <w:rFonts w:hint="eastAsia"/>
          <w:i w:val="0"/>
          <w:iCs w:val="0"/>
          <w:color w:val="C00000"/>
          <w:sz w:val="24"/>
          <w:szCs w:val="32"/>
          <w:u w:val="single"/>
          <w:shd w:val="clear" w:color="auto" w:fill="auto"/>
          <w:lang w:val="en-US" w:eastAsia="zh-CN"/>
        </w:rPr>
      </w:pPr>
      <w:r>
        <w:rPr>
          <w:rFonts w:hint="eastAsia"/>
          <w:i w:val="0"/>
          <w:iCs w:val="0"/>
          <w:color w:val="C00000"/>
          <w:sz w:val="24"/>
          <w:szCs w:val="32"/>
          <w:u w:val="single"/>
          <w:shd w:val="clear" w:color="auto" w:fill="auto"/>
          <w:lang w:val="en-US" w:eastAsia="zh-CN"/>
        </w:rPr>
        <w:t>if the serial number is within UG30230207001 ~ UG30230209000 , then you can download the firmware and update your montior; if not,</w:t>
      </w:r>
      <w:bookmarkStart w:id="0" w:name="_GoBack"/>
      <w:bookmarkEnd w:id="0"/>
      <w:r>
        <w:rPr>
          <w:rFonts w:hint="eastAsia"/>
          <w:i w:val="0"/>
          <w:iCs w:val="0"/>
          <w:color w:val="C00000"/>
          <w:sz w:val="24"/>
          <w:szCs w:val="32"/>
          <w:u w:val="single"/>
          <w:shd w:val="clear" w:color="auto" w:fill="auto"/>
          <w:lang w:val="en-US" w:eastAsia="zh-CN"/>
        </w:rPr>
        <w:t xml:space="preserve"> please do not update your monitor, otherwise the monitor will become useless.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Step 1 : Prepare a USB flash drive , format the USB flash drive to FAT32-Format on your computer. (Before formatting, please remember to backup all files you need)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Step 2 : Copy the update file (MERGE.bin) to the USB flash drive. Please note: do not create any file folder, just copy and save the update file to the USB flash drive directly.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Step 3 : Insert the USB flash drive into the USB port of the monitor.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Step 4 : Press the M button to enter the monitor</w:t>
      </w:r>
      <w:r>
        <w:rPr>
          <w:rFonts w:hint="default"/>
          <w:sz w:val="24"/>
          <w:szCs w:val="32"/>
          <w:lang w:val="en-US" w:eastAsia="zh-CN"/>
        </w:rPr>
        <w:t>’</w:t>
      </w:r>
      <w:r>
        <w:rPr>
          <w:rFonts w:hint="eastAsia"/>
          <w:sz w:val="24"/>
          <w:szCs w:val="32"/>
          <w:lang w:val="en-US" w:eastAsia="zh-CN"/>
        </w:rPr>
        <w:t>s setting menu, find the Firmware Update shown as the picture below, select and press M to confirm.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1770" cy="3478530"/>
            <wp:effectExtent l="0" t="0" r="508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Step 5 : The device enters the automatic update process. During the update process, there will be a progress bar display. From left to right, the update is complete. After updating, the monitor will automatically restart.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OWRkNzNjMTNiMmIyNzhmY2U1OWMyNjg5YTcxMWMifQ=="/>
    <w:docVar w:name="KSO_WPS_MARK_KEY" w:val="a00b0144-e4c1-4456-800a-643207f01b85"/>
  </w:docVars>
  <w:rsids>
    <w:rsidRoot w:val="00000000"/>
    <w:rsid w:val="14A5664D"/>
    <w:rsid w:val="1E867977"/>
    <w:rsid w:val="2E130137"/>
    <w:rsid w:val="34E04A9A"/>
    <w:rsid w:val="35730A63"/>
    <w:rsid w:val="42FA6BE4"/>
    <w:rsid w:val="7F9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840</Characters>
  <Lines>0</Lines>
  <Paragraphs>0</Paragraphs>
  <TotalTime>2</TotalTime>
  <ScaleCrop>false</ScaleCrop>
  <LinksUpToDate>false</LinksUpToDate>
  <CharactersWithSpaces>1011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2023-04-23T03:32:00Z</dcterms:created>
  <dc:creator>lenovo</dc:creator>
  <cp:lastModifiedBy>lenovo</cp:lastModifiedBy>
  <dcterms:modified xsi:type="dcterms:W3CDTF">2023-05-06T06:54:54Z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2322D22C63704E8AB3B74F9B13C308A0_12</vt:lpwstr>
  </property>
</Properties>
</file>