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ind w:left="0" w:leftChars="0" w:firstLine="0" w:firstLineChars="0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6"/>
          <w:szCs w:val="36"/>
        </w:rPr>
        <w:t>Specification of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sz w:val="36"/>
          <w:szCs w:val="36"/>
        </w:rPr>
        <w:t>TPU</w:t>
      </w:r>
    </w:p>
    <w:p>
      <w:pPr>
        <w:pStyle w:val="14"/>
        <w:ind w:left="1140" w:firstLine="120" w:firstLineChars="0"/>
        <w:jc w:val="center"/>
        <w:rPr>
          <w:rFonts w:hint="eastAsia"/>
          <w:b/>
          <w:bCs/>
          <w:sz w:val="30"/>
          <w:szCs w:val="30"/>
        </w:rPr>
      </w:pPr>
    </w:p>
    <w:p>
      <w:pPr>
        <w:rPr>
          <w:rFonts w:hint="eastAsia"/>
          <w:b/>
          <w:bCs/>
          <w:szCs w:val="21"/>
          <w:lang w:val="en-US" w:eastAsia="zh-CN"/>
        </w:rPr>
      </w:pPr>
      <w:r>
        <w:rPr>
          <w:rFonts w:hint="eastAsia"/>
          <w:b/>
          <w:bCs/>
          <w:szCs w:val="21"/>
          <w:lang w:val="en-US" w:eastAsia="zh-CN"/>
        </w:rPr>
        <w:t>W</w:t>
      </w:r>
      <w:r>
        <w:rPr>
          <w:rFonts w:hint="eastAsia"/>
          <w:b/>
          <w:bCs/>
          <w:szCs w:val="21"/>
        </w:rPr>
        <w:t>riter：</w:t>
      </w:r>
      <w:r>
        <w:rPr>
          <w:rFonts w:hint="eastAsia"/>
          <w:b/>
          <w:bCs/>
          <w:szCs w:val="21"/>
        </w:rPr>
        <w:tab/>
      </w:r>
      <w:r>
        <w:rPr>
          <w:rFonts w:hint="eastAsia"/>
          <w:b/>
          <w:bCs/>
          <w:szCs w:val="21"/>
        </w:rPr>
        <w:tab/>
      </w:r>
      <w:r>
        <w:rPr>
          <w:rFonts w:hint="eastAsia"/>
          <w:b/>
          <w:bCs/>
          <w:szCs w:val="21"/>
        </w:rPr>
        <w:tab/>
      </w:r>
      <w:r>
        <w:rPr>
          <w:rFonts w:hint="eastAsia"/>
          <w:b/>
          <w:bCs/>
          <w:szCs w:val="21"/>
          <w:lang w:val="en-US" w:eastAsia="zh-CN"/>
        </w:rPr>
        <w:t xml:space="preserve">  P</w:t>
      </w:r>
      <w:r>
        <w:rPr>
          <w:rFonts w:hint="eastAsia"/>
          <w:b/>
          <w:bCs/>
          <w:szCs w:val="21"/>
        </w:rPr>
        <w:t>roofreader：</w:t>
      </w:r>
      <w:r>
        <w:rPr>
          <w:rFonts w:hint="eastAsia"/>
          <w:b/>
          <w:bCs/>
          <w:szCs w:val="21"/>
        </w:rPr>
        <w:tab/>
      </w:r>
      <w:r>
        <w:rPr>
          <w:rFonts w:hint="eastAsia"/>
          <w:b/>
          <w:bCs/>
          <w:szCs w:val="21"/>
        </w:rPr>
        <w:tab/>
      </w:r>
      <w:r>
        <w:rPr>
          <w:rFonts w:hint="eastAsia"/>
          <w:b/>
          <w:bCs/>
          <w:szCs w:val="21"/>
          <w:lang w:val="en-US" w:eastAsia="zh-CN"/>
        </w:rPr>
        <w:t xml:space="preserve">    Translator:            </w:t>
      </w:r>
      <w:r>
        <w:rPr>
          <w:rFonts w:hint="eastAsia"/>
          <w:b/>
          <w:bCs/>
          <w:szCs w:val="21"/>
        </w:rPr>
        <w:t>Reviewers：</w:t>
      </w:r>
      <w:r>
        <w:rPr>
          <w:rFonts w:hint="eastAsia"/>
          <w:b/>
          <w:bCs/>
          <w:szCs w:val="21"/>
          <w:lang w:val="en-US" w:eastAsia="zh-CN"/>
        </w:rPr>
        <w:t xml:space="preserve">         </w:t>
      </w:r>
    </w:p>
    <w:p>
      <w:pPr>
        <w:rPr>
          <w:rFonts w:hint="eastAsia"/>
          <w:b/>
          <w:bCs/>
          <w:szCs w:val="21"/>
          <w:lang w:val="en-US" w:eastAsia="zh-CN"/>
        </w:rPr>
      </w:pPr>
    </w:p>
    <w:p>
      <w:pPr>
        <w:ind w:left="0" w:leftChars="0" w:firstLine="0" w:firstLineChars="0"/>
        <w:rPr>
          <w:rFonts w:ascii="微软雅黑" w:hAnsi="微软雅黑" w:eastAsia="微软雅黑" w:cs="微软雅黑"/>
          <w:b/>
          <w:bCs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①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</w:rPr>
        <w:t>Background</w:t>
      </w:r>
    </w:p>
    <w:p>
      <w:pPr>
        <w:ind w:left="0" w:leftChars="0" w:firstLine="0" w:firstLineChars="0"/>
        <w:rPr>
          <w:rFonts w:hint="default" w:ascii="微软雅黑" w:hAnsi="微软雅黑" w:eastAsia="微软雅黑" w:cs="微软雅黑"/>
          <w:color w:val="000000"/>
          <w:kern w:val="2"/>
          <w:sz w:val="18"/>
          <w:szCs w:val="18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18"/>
          <w:szCs w:val="18"/>
          <w:shd w:val="clear" w:fill="FFFFFF"/>
          <w:lang w:val="en-US" w:eastAsia="zh-CN" w:bidi="ar"/>
        </w:rPr>
        <w:t xml:space="preserve">In the actual market, </w:t>
      </w:r>
      <w:bookmarkStart w:id="0" w:name="OLE_LINK11"/>
      <w:r>
        <w:rPr>
          <w:rFonts w:hint="eastAsia" w:ascii="微软雅黑" w:hAnsi="微软雅黑" w:eastAsia="微软雅黑" w:cs="微软雅黑"/>
          <w:color w:val="000000"/>
          <w:kern w:val="2"/>
          <w:sz w:val="18"/>
          <w:szCs w:val="18"/>
          <w:shd w:val="clear" w:fill="FFFFFF"/>
          <w:lang w:val="en-US" w:eastAsia="zh-CN" w:bidi="ar"/>
        </w:rPr>
        <w:t>customers need some filaments</w:t>
      </w:r>
      <w:bookmarkEnd w:id="0"/>
      <w:r>
        <w:rPr>
          <w:rFonts w:hint="eastAsia" w:ascii="微软雅黑" w:hAnsi="微软雅黑" w:eastAsia="微软雅黑" w:cs="微软雅黑"/>
          <w:color w:val="000000"/>
          <w:kern w:val="2"/>
          <w:sz w:val="18"/>
          <w:szCs w:val="18"/>
          <w:shd w:val="clear" w:fill="FFFFFF"/>
          <w:lang w:val="en-US" w:eastAsia="zh-CN" w:bidi="ar"/>
        </w:rPr>
        <w:t xml:space="preserve"> that have higher elasticity than PLA. TPU is a soft material and can be used for printing elastic objects.  </w:t>
      </w:r>
    </w:p>
    <w:p>
      <w:pPr>
        <w:ind w:left="0" w:leftChars="0" w:firstLine="0" w:firstLineChars="0"/>
        <w:rPr>
          <w:rFonts w:ascii="微软雅黑" w:hAnsi="微软雅黑" w:eastAsia="微软雅黑" w:cs="微软雅黑"/>
          <w:b/>
          <w:bCs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②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</w:rPr>
        <w:t>Main Ingredients</w:t>
      </w:r>
    </w:p>
    <w:p>
      <w:pPr>
        <w:ind w:left="0" w:leftChars="0" w:firstLine="0" w:firstLineChars="0"/>
        <w:rPr>
          <w:rFonts w:hint="eastAsia" w:ascii="微软雅黑" w:hAnsi="微软雅黑" w:eastAsia="微软雅黑" w:cs="微软雅黑"/>
          <w:color w:val="000000"/>
          <w:kern w:val="2"/>
          <w:sz w:val="18"/>
          <w:szCs w:val="18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18"/>
          <w:szCs w:val="18"/>
          <w:shd w:val="clear" w:fill="FFFFFF"/>
          <w:lang w:val="en-US" w:eastAsia="zh-CN" w:bidi="ar"/>
        </w:rPr>
        <w:t>TPU,</w:t>
      </w:r>
      <w:bookmarkStart w:id="1" w:name="OLE_LINK12"/>
      <w:r>
        <w:rPr>
          <w:rFonts w:hint="eastAsia" w:ascii="微软雅黑" w:hAnsi="微软雅黑" w:eastAsia="微软雅黑" w:cs="微软雅黑"/>
          <w:color w:val="000000"/>
          <w:kern w:val="2"/>
          <w:sz w:val="18"/>
          <w:szCs w:val="18"/>
          <w:shd w:val="clear" w:fill="FFFFFF"/>
          <w:lang w:val="en-US" w:eastAsia="zh-CN" w:bidi="ar"/>
        </w:rPr>
        <w:t> </w:t>
      </w:r>
      <w:bookmarkEnd w:id="1"/>
      <w:r>
        <w:rPr>
          <w:rFonts w:hint="eastAsia" w:ascii="微软雅黑" w:hAnsi="微软雅黑" w:eastAsia="微软雅黑" w:cs="微软雅黑"/>
          <w:color w:val="000000"/>
          <w:kern w:val="2"/>
          <w:sz w:val="18"/>
          <w:szCs w:val="18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olor w:val="000000"/>
          <w:kern w:val="2"/>
          <w:sz w:val="18"/>
          <w:szCs w:val="18"/>
          <w:shd w:val="clear" w:fill="FFFFFF"/>
          <w:lang w:val="en-US" w:eastAsia="zh-CN" w:bidi="ar"/>
        </w:rPr>
        <w:instrText xml:space="preserve"> HYPERLINK "C:/Users/Lizzy/AppData/Local/youdao/dict/Application/8.9.5.0/resultui/html/index.html" \l "/javascript:;" </w:instrText>
      </w:r>
      <w:r>
        <w:rPr>
          <w:rFonts w:hint="eastAsia" w:ascii="微软雅黑" w:hAnsi="微软雅黑" w:eastAsia="微软雅黑" w:cs="微软雅黑"/>
          <w:color w:val="000000"/>
          <w:kern w:val="2"/>
          <w:sz w:val="18"/>
          <w:szCs w:val="18"/>
          <w:shd w:val="clear" w:fill="FFFFFF"/>
          <w:lang w:val="en-US" w:eastAsia="zh-CN" w:bidi="ar"/>
        </w:rPr>
        <w:fldChar w:fldCharType="separate"/>
      </w:r>
      <w:r>
        <w:rPr>
          <w:rFonts w:hint="default" w:ascii="微软雅黑" w:hAnsi="微软雅黑" w:eastAsia="微软雅黑" w:cs="微软雅黑"/>
          <w:color w:val="000000"/>
          <w:kern w:val="2"/>
          <w:sz w:val="18"/>
          <w:szCs w:val="18"/>
          <w:shd w:val="clear" w:fill="FFFFFF"/>
          <w:lang w:val="en-US" w:eastAsia="zh-CN" w:bidi="ar"/>
        </w:rPr>
        <w:t>color</w:t>
      </w:r>
      <w:r>
        <w:rPr>
          <w:rFonts w:hint="default" w:ascii="微软雅黑" w:hAnsi="微软雅黑" w:eastAsia="微软雅黑" w:cs="微软雅黑"/>
          <w:color w:val="000000"/>
          <w:kern w:val="2"/>
          <w:sz w:val="18"/>
          <w:szCs w:val="18"/>
          <w:shd w:val="clear" w:fill="FFFFFF"/>
          <w:lang w:val="en-US" w:eastAsia="zh-CN" w:bidi="ar"/>
        </w:rPr>
        <w:fldChar w:fldCharType="end"/>
      </w:r>
      <w:r>
        <w:rPr>
          <w:rFonts w:hint="default" w:ascii="微软雅黑" w:hAnsi="微软雅黑" w:eastAsia="微软雅黑" w:cs="微软雅黑"/>
          <w:color w:val="000000"/>
          <w:kern w:val="2"/>
          <w:sz w:val="18"/>
          <w:szCs w:val="18"/>
          <w:shd w:val="clear" w:fill="FFFFFF"/>
          <w:lang w:val="en-US" w:eastAsia="zh-CN" w:bidi="ar"/>
        </w:rPr>
        <w:t> </w:t>
      </w:r>
      <w:r>
        <w:rPr>
          <w:rFonts w:hint="default" w:ascii="微软雅黑" w:hAnsi="微软雅黑" w:eastAsia="微软雅黑" w:cs="微软雅黑"/>
          <w:color w:val="000000"/>
          <w:kern w:val="2"/>
          <w:sz w:val="18"/>
          <w:szCs w:val="18"/>
          <w:shd w:val="clear" w:fill="FFFFFF"/>
          <w:lang w:val="en-US" w:eastAsia="zh-CN" w:bidi="ar"/>
        </w:rPr>
        <w:fldChar w:fldCharType="begin"/>
      </w:r>
      <w:r>
        <w:rPr>
          <w:rFonts w:hint="default" w:ascii="微软雅黑" w:hAnsi="微软雅黑" w:eastAsia="微软雅黑" w:cs="微软雅黑"/>
          <w:color w:val="000000"/>
          <w:kern w:val="2"/>
          <w:sz w:val="18"/>
          <w:szCs w:val="18"/>
          <w:shd w:val="clear" w:fill="FFFFFF"/>
          <w:lang w:val="en-US" w:eastAsia="zh-CN" w:bidi="ar"/>
        </w:rPr>
        <w:instrText xml:space="preserve"> HYPERLINK "C:/Users/Lizzy/AppData/Local/youdao/dict/Application/8.9.5.0/resultui/html/index.html" \l "/javascript:;" </w:instrText>
      </w:r>
      <w:r>
        <w:rPr>
          <w:rFonts w:hint="default" w:ascii="微软雅黑" w:hAnsi="微软雅黑" w:eastAsia="微软雅黑" w:cs="微软雅黑"/>
          <w:color w:val="000000"/>
          <w:kern w:val="2"/>
          <w:sz w:val="18"/>
          <w:szCs w:val="18"/>
          <w:shd w:val="clear" w:fill="FFFFFF"/>
          <w:lang w:val="en-US" w:eastAsia="zh-CN" w:bidi="ar"/>
        </w:rPr>
        <w:fldChar w:fldCharType="separate"/>
      </w:r>
      <w:r>
        <w:rPr>
          <w:rFonts w:hint="default" w:ascii="微软雅黑" w:hAnsi="微软雅黑" w:eastAsia="微软雅黑" w:cs="微软雅黑"/>
          <w:color w:val="000000"/>
          <w:kern w:val="2"/>
          <w:sz w:val="18"/>
          <w:szCs w:val="18"/>
          <w:shd w:val="clear" w:fill="FFFFFF"/>
          <w:lang w:val="en-US" w:eastAsia="zh-CN" w:bidi="ar"/>
        </w:rPr>
        <w:t>additive</w:t>
      </w:r>
      <w:r>
        <w:rPr>
          <w:rFonts w:hint="default" w:ascii="微软雅黑" w:hAnsi="微软雅黑" w:eastAsia="微软雅黑" w:cs="微软雅黑"/>
          <w:color w:val="000000"/>
          <w:kern w:val="2"/>
          <w:sz w:val="18"/>
          <w:szCs w:val="18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color w:val="000000"/>
          <w:kern w:val="2"/>
          <w:sz w:val="18"/>
          <w:szCs w:val="18"/>
          <w:shd w:val="clear" w:fill="FFFFFF"/>
          <w:lang w:val="en-US" w:eastAsia="zh-CN" w:bidi="ar"/>
        </w:rPr>
        <w:t>.</w:t>
      </w:r>
    </w:p>
    <w:p>
      <w:pPr>
        <w:ind w:left="0" w:leftChars="0" w:firstLine="0" w:firstLineChars="0"/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③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</w:rPr>
        <w:t>Features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微软雅黑" w:hAnsi="微软雅黑" w:eastAsia="微软雅黑" w:cs="微软雅黑"/>
          <w:color w:val="000000"/>
          <w:kern w:val="2"/>
          <w:sz w:val="18"/>
          <w:szCs w:val="18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18"/>
          <w:szCs w:val="18"/>
          <w:shd w:val="clear" w:fill="FFFFFF"/>
          <w:lang w:val="en-US" w:eastAsia="zh-CN" w:bidi="ar"/>
        </w:rPr>
        <w:t>Flexible material with the same elasticity as rubber.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微软雅黑" w:hAnsi="微软雅黑" w:eastAsia="微软雅黑" w:cs="微软雅黑"/>
          <w:color w:val="000000"/>
          <w:kern w:val="2"/>
          <w:sz w:val="18"/>
          <w:szCs w:val="18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18"/>
          <w:szCs w:val="18"/>
          <w:shd w:val="clear" w:fill="FFFFFF"/>
          <w:lang w:val="en-US" w:eastAsia="zh-CN" w:bidi="ar"/>
        </w:rPr>
        <w:t>The thinner and less filled the printed model is, the higher elasticity and softness it gets.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微软雅黑" w:hAnsi="微软雅黑" w:eastAsia="微软雅黑" w:cs="微软雅黑"/>
          <w:color w:val="000000"/>
          <w:kern w:val="2"/>
          <w:sz w:val="18"/>
          <w:szCs w:val="18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18"/>
          <w:szCs w:val="18"/>
          <w:shd w:val="clear" w:fill="FFFFFF"/>
          <w:lang w:val="en-US" w:eastAsia="zh-CN" w:bidi="ar"/>
        </w:rPr>
        <w:t>L</w:t>
      </w:r>
      <w:r>
        <w:rPr>
          <w:rFonts w:hint="default" w:ascii="微软雅黑" w:hAnsi="微软雅黑" w:eastAsia="微软雅黑" w:cs="微软雅黑"/>
          <w:color w:val="000000"/>
          <w:kern w:val="2"/>
          <w:sz w:val="18"/>
          <w:szCs w:val="18"/>
          <w:shd w:val="clear" w:fill="FFFFFF"/>
          <w:lang w:val="en-US" w:eastAsia="zh-CN" w:bidi="ar"/>
        </w:rPr>
        <w:t>ow viscosity, easy to cooling</w:t>
      </w:r>
      <w:r>
        <w:rPr>
          <w:rFonts w:hint="eastAsia" w:ascii="微软雅黑" w:hAnsi="微软雅黑" w:eastAsia="微软雅黑" w:cs="微软雅黑"/>
          <w:color w:val="000000"/>
          <w:kern w:val="2"/>
          <w:sz w:val="18"/>
          <w:szCs w:val="18"/>
          <w:shd w:val="clear" w:fill="FFFFFF"/>
          <w:lang w:val="en-US" w:eastAsia="zh-CN" w:bidi="ar"/>
        </w:rPr>
        <w:t>.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微软雅黑" w:hAnsi="微软雅黑" w:eastAsia="微软雅黑" w:cs="微软雅黑"/>
          <w:color w:val="000000"/>
          <w:kern w:val="2"/>
          <w:sz w:val="18"/>
          <w:szCs w:val="18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18"/>
          <w:szCs w:val="18"/>
          <w:shd w:val="clear" w:fill="FFFFFF"/>
          <w:lang w:val="en-US" w:eastAsia="zh-CN" w:bidi="ar"/>
        </w:rPr>
        <w:t>Uvioresistant.</w:t>
      </w:r>
    </w:p>
    <w:p>
      <w:pPr>
        <w:ind w:left="0" w:leftChars="0" w:firstLine="0" w:firstLineChars="0"/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④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</w:rPr>
        <w:t>Application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</w:rPr>
        <w:t>and Target Audience</w:t>
      </w:r>
    </w:p>
    <w:p>
      <w:pPr>
        <w:ind w:left="0" w:leftChars="0" w:firstLine="0" w:firstLineChars="0"/>
        <w:rPr>
          <w:rFonts w:hint="default" w:ascii="Arial" w:hAnsi="Arial" w:eastAsia="宋体" w:cs="Arial"/>
          <w:b w:val="0"/>
          <w:i w:val="0"/>
          <w:caps w:val="0"/>
          <w:color w:val="2E30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18"/>
          <w:szCs w:val="18"/>
          <w:shd w:val="clear" w:fill="FFFFFF"/>
          <w:lang w:val="en-US" w:eastAsia="zh-CN" w:bidi="ar"/>
        </w:rPr>
        <w:t xml:space="preserve">Generally used for printing elastic products, suitable for all groups who want to print soft models.  </w:t>
      </w:r>
    </w:p>
    <w:p>
      <w:pPr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⑤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</w:rPr>
        <w:t>Technical Specification</w: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</w:rPr>
        <w:t xml:space="preserve"> </w: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                                                    </w:t>
      </w:r>
    </w:p>
    <w:p>
      <w:pPr>
        <w:pStyle w:val="14"/>
        <w:numPr>
          <w:ilvl w:val="0"/>
          <w:numId w:val="1"/>
        </w:numPr>
        <w:ind w:left="420" w:leftChars="0" w:hanging="420" w:firstLineChars="0"/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18"/>
          <w:szCs w:val="18"/>
          <w:shd w:val="clear" w:fill="FFFFFF"/>
          <w:lang w:val="en-US" w:eastAsia="zh-CN" w:bidi="ar"/>
        </w:rPr>
        <w:t>Filament Diameter</w:t>
      </w:r>
      <w:r>
        <w:rPr>
          <w:rFonts w:hint="eastAsia" w:ascii="微软雅黑" w:hAnsi="微软雅黑" w:eastAsia="微软雅黑" w:cs="微软雅黑"/>
          <w:sz w:val="18"/>
          <w:szCs w:val="18"/>
        </w:rPr>
        <w:t>: 1.75mm</w:t>
      </w:r>
    </w:p>
    <w:p>
      <w:pPr>
        <w:pStyle w:val="14"/>
        <w:numPr>
          <w:ilvl w:val="0"/>
          <w:numId w:val="1"/>
        </w:numPr>
        <w:ind w:left="420" w:leftChars="0" w:hanging="420" w:firstLineChars="0"/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Tolerance: ±0.05mm</w:t>
      </w:r>
      <w:bookmarkStart w:id="2" w:name="OLE_LINK3"/>
    </w:p>
    <w:p>
      <w:pPr>
        <w:pStyle w:val="14"/>
        <w:numPr>
          <w:ilvl w:val="0"/>
          <w:numId w:val="1"/>
        </w:numPr>
        <w:ind w:left="420" w:leftChars="0" w:hanging="420" w:firstLineChars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Printing Temperature:</w:t>
      </w:r>
      <w:bookmarkEnd w:id="2"/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18"/>
          <w:szCs w:val="18"/>
        </w:rPr>
        <w:t>200°C-220°C</w:t>
      </w:r>
    </w:p>
    <w:p>
      <w:pPr>
        <w:pStyle w:val="14"/>
        <w:numPr>
          <w:ilvl w:val="0"/>
          <w:numId w:val="1"/>
        </w:numPr>
        <w:ind w:left="420" w:leftChars="0" w:hanging="420" w:firstLineChars="0"/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Heated Bed Temperature: 0°C-60°C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/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="Arial" w:hAnsi="Arial" w:cs="Arial"/>
          <w:b w:val="0"/>
          <w:i w:val="0"/>
          <w:caps w:val="0"/>
          <w:color w:val="2E3033"/>
          <w:spacing w:val="0"/>
          <w:sz w:val="21"/>
          <w:szCs w:val="21"/>
          <w:shd w:val="clear" w:fill="FFFFFF"/>
          <w:lang w:val="en-US" w:eastAsia="zh-CN"/>
        </w:rPr>
        <w:t>w</w:t>
      </w:r>
      <w:r>
        <w:rPr>
          <w:rFonts w:hint="eastAsia" w:ascii="Arial" w:hAnsi="Arial" w:cs="Arial"/>
          <w:b w:val="0"/>
          <w:i w:val="0"/>
          <w:caps w:val="0"/>
          <w:color w:val="2E3033"/>
          <w:spacing w:val="0"/>
          <w:sz w:val="21"/>
          <w:szCs w:val="21"/>
          <w:shd w:val="clear" w:fill="FFFFFF"/>
        </w:rPr>
        <w:t>ithout heating</w:t>
      </w:r>
    </w:p>
    <w:p>
      <w:pPr>
        <w:pStyle w:val="14"/>
        <w:numPr>
          <w:ilvl w:val="0"/>
          <w:numId w:val="1"/>
        </w:numPr>
        <w:ind w:left="420" w:leftChars="0" w:hanging="420" w:firstLineChars="0"/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Printing Speed: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18"/>
          <w:szCs w:val="18"/>
        </w:rPr>
        <w:t>15-40mm/s</w:t>
      </w:r>
    </w:p>
    <w:p>
      <w:pPr>
        <w:pStyle w:val="14"/>
        <w:numPr>
          <w:ilvl w:val="0"/>
          <w:numId w:val="0"/>
        </w:numPr>
        <w:rPr>
          <w:rFonts w:hint="eastAsia" w:ascii="Arial" w:hAnsi="Arial" w:eastAsia="宋体" w:cs="Arial"/>
          <w:b w:val="0"/>
          <w:i w:val="0"/>
          <w:caps w:val="0"/>
          <w:color w:val="2E30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  <w:t>⑥Shortcomings</w:t>
      </w:r>
      <w:bookmarkStart w:id="3" w:name="OLE_LINK13"/>
    </w:p>
    <w:p>
      <w:pPr>
        <w:pStyle w:val="14"/>
        <w:numPr>
          <w:ilvl w:val="0"/>
          <w:numId w:val="2"/>
        </w:numPr>
        <w:ind w:left="420" w:leftChars="0" w:hanging="420" w:firstLineChars="0"/>
        <w:rPr>
          <w:rFonts w:hint="eastAsia" w:ascii="微软雅黑" w:hAnsi="微软雅黑" w:eastAsia="微软雅黑" w:cs="微软雅黑"/>
          <w:color w:val="000000"/>
          <w:kern w:val="2"/>
          <w:sz w:val="18"/>
          <w:szCs w:val="18"/>
          <w:shd w:val="clear" w:fill="FFFFFF"/>
          <w:lang w:val="en-US" w:eastAsia="zh-CN" w:bidi="ar"/>
        </w:rPr>
      </w:pPr>
      <w:r>
        <w:rPr>
          <w:rFonts w:hint="default" w:ascii="微软雅黑" w:hAnsi="微软雅黑" w:eastAsia="微软雅黑" w:cs="微软雅黑"/>
          <w:color w:val="000000"/>
          <w:kern w:val="2"/>
          <w:sz w:val="18"/>
          <w:szCs w:val="18"/>
          <w:shd w:val="clear" w:fill="FFFFFF"/>
          <w:lang w:val="en-US" w:eastAsia="zh-CN" w:bidi="ar"/>
        </w:rPr>
        <w:t xml:space="preserve">TPU is soft material, so </w:t>
      </w:r>
      <w:r>
        <w:rPr>
          <w:rFonts w:hint="eastAsia" w:ascii="微软雅黑" w:hAnsi="微软雅黑" w:eastAsia="微软雅黑" w:cs="微软雅黑"/>
          <w:color w:val="000000"/>
          <w:kern w:val="2"/>
          <w:sz w:val="18"/>
          <w:szCs w:val="18"/>
          <w:shd w:val="clear" w:fill="FFFFFF"/>
          <w:lang w:val="en-US" w:eastAsia="zh-CN" w:bidi="ar"/>
        </w:rPr>
        <w:t>the filament</w:t>
      </w:r>
      <w:r>
        <w:rPr>
          <w:rFonts w:hint="default" w:ascii="微软雅黑" w:hAnsi="微软雅黑" w:eastAsia="微软雅黑" w:cs="微软雅黑"/>
          <w:color w:val="000000"/>
          <w:kern w:val="2"/>
          <w:sz w:val="18"/>
          <w:szCs w:val="18"/>
          <w:shd w:val="clear" w:fill="FFFFFF"/>
          <w:lang w:val="en-US" w:eastAsia="zh-CN" w:bidi="ar"/>
        </w:rPr>
        <w:t xml:space="preserve"> can't </w:t>
      </w:r>
      <w:r>
        <w:rPr>
          <w:rFonts w:hint="eastAsia" w:ascii="微软雅黑" w:hAnsi="微软雅黑" w:eastAsia="微软雅黑" w:cs="微软雅黑"/>
          <w:color w:val="000000"/>
          <w:kern w:val="2"/>
          <w:sz w:val="18"/>
          <w:szCs w:val="18"/>
          <w:shd w:val="clear" w:fill="FFFFFF"/>
          <w:lang w:val="en-US" w:eastAsia="zh-CN" w:bidi="ar"/>
        </w:rPr>
        <w:t>be rolled</w:t>
      </w:r>
      <w:r>
        <w:rPr>
          <w:rFonts w:hint="default" w:ascii="微软雅黑" w:hAnsi="微软雅黑" w:eastAsia="微软雅黑" w:cs="微软雅黑"/>
          <w:color w:val="000000"/>
          <w:kern w:val="2"/>
          <w:sz w:val="18"/>
          <w:szCs w:val="18"/>
          <w:shd w:val="clear" w:fill="FFFFFF"/>
          <w:lang w:val="en-US" w:eastAsia="zh-CN" w:bidi="ar"/>
        </w:rPr>
        <w:t xml:space="preserve"> neatly</w:t>
      </w:r>
      <w:r>
        <w:rPr>
          <w:rFonts w:hint="eastAsia" w:ascii="微软雅黑" w:hAnsi="微软雅黑" w:eastAsia="微软雅黑" w:cs="微软雅黑"/>
          <w:color w:val="000000"/>
          <w:kern w:val="2"/>
          <w:sz w:val="18"/>
          <w:szCs w:val="18"/>
          <w:shd w:val="clear" w:fill="FFFFFF"/>
          <w:lang w:val="en-US" w:eastAsia="zh-CN" w:bidi="ar"/>
        </w:rPr>
        <w:t>.</w:t>
      </w:r>
    </w:p>
    <w:p>
      <w:pPr>
        <w:pStyle w:val="14"/>
        <w:numPr>
          <w:ilvl w:val="0"/>
          <w:numId w:val="2"/>
        </w:numPr>
        <w:ind w:left="420" w:leftChars="0" w:hanging="420" w:firstLineChars="0"/>
        <w:rPr>
          <w:rFonts w:hint="eastAsia" w:ascii="微软雅黑" w:hAnsi="微软雅黑" w:eastAsia="微软雅黑" w:cs="微软雅黑"/>
          <w:color w:val="000000"/>
          <w:kern w:val="2"/>
          <w:sz w:val="18"/>
          <w:szCs w:val="18"/>
          <w:shd w:val="clear" w:fill="FFFFFF"/>
          <w:lang w:val="en-US" w:eastAsia="zh-CN" w:bidi="ar"/>
        </w:rPr>
      </w:pPr>
      <w:bookmarkStart w:id="4" w:name="OLE_LINK1"/>
      <w:r>
        <w:rPr>
          <w:rFonts w:hint="eastAsia" w:ascii="微软雅黑" w:hAnsi="微软雅黑" w:eastAsia="微软雅黑" w:cs="微软雅黑"/>
          <w:color w:val="000000"/>
          <w:kern w:val="2"/>
          <w:sz w:val="18"/>
          <w:szCs w:val="18"/>
          <w:shd w:val="clear" w:fill="FFFFFF"/>
          <w:lang w:val="en-US" w:eastAsia="zh-CN" w:bidi="ar"/>
        </w:rPr>
        <w:t>The material itself is soft and does not bear any force. It is recommended to use the direct drive extruder to get a good printing experience. The remote extruder can only print normally after modification.</w:t>
      </w:r>
    </w:p>
    <w:bookmarkEnd w:id="3"/>
    <w:bookmarkEnd w:id="4"/>
    <w:p>
      <w:pPr>
        <w:pStyle w:val="14"/>
        <w:numPr>
          <w:ilvl w:val="0"/>
          <w:numId w:val="2"/>
        </w:numPr>
        <w:ind w:left="420" w:leftChars="0" w:hanging="420" w:firstLineChars="0"/>
        <w:rPr>
          <w:rFonts w:hint="eastAsia" w:ascii="微软雅黑" w:hAnsi="微软雅黑" w:eastAsia="微软雅黑" w:cs="微软雅黑"/>
          <w:color w:val="000000"/>
          <w:kern w:val="2"/>
          <w:sz w:val="18"/>
          <w:szCs w:val="18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18"/>
          <w:szCs w:val="18"/>
          <w:shd w:val="clear" w:fill="FFFFFF"/>
          <w:lang w:val="en-US" w:eastAsia="zh-CN" w:bidi="ar"/>
        </w:rPr>
        <w:t>Bowden extruder is difficult to use and requires high level of users.</w:t>
      </w:r>
    </w:p>
    <w:p>
      <w:pPr>
        <w:pStyle w:val="14"/>
        <w:numPr>
          <w:ilvl w:val="0"/>
          <w:numId w:val="0"/>
        </w:numPr>
        <w:rPr>
          <w:rFonts w:ascii="微软雅黑" w:hAnsi="微软雅黑" w:eastAsia="微软雅黑" w:cs="微软雅黑"/>
          <w:b/>
          <w:bCs/>
          <w:sz w:val="18"/>
          <w:szCs w:val="18"/>
        </w:rPr>
      </w:pPr>
      <w:bookmarkStart w:id="5" w:name="OLE_LINK29"/>
      <w:bookmarkStart w:id="6" w:name="OLE_LINK28"/>
      <w:r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  <w:t>⑦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</w:rPr>
        <w:t>Relevant Parameters of Recommended Machine Types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2410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8" w:type="dxa"/>
            <w:gridSpan w:val="3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Relevant Parameters of Recommended Machine Type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Type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Extruder Type/</w:t>
            </w:r>
            <w:bookmarkStart w:id="7" w:name="OLE_LINK4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Heated Bed</w:t>
            </w:r>
            <w:bookmarkEnd w:id="7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Type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Parameter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Prusa i3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Direct Drive Extruder/PEI Bed Sticker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Printing Temperature: 200-210℃</w:t>
            </w:r>
          </w:p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Heated Bed Temperature: 0-50℃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 w:ascii="Arial" w:hAnsi="Arial" w:cs="Arial"/>
                <w:b w:val="0"/>
                <w:i w:val="0"/>
                <w:caps w:val="0"/>
                <w:color w:val="2E3033"/>
                <w:spacing w:val="0"/>
                <w:sz w:val="21"/>
                <w:szCs w:val="21"/>
                <w:shd w:val="clear" w:fill="FFFFFF"/>
                <w:lang w:val="en-US" w:eastAsia="zh-CN"/>
              </w:rPr>
              <w:t>w</w:t>
            </w:r>
            <w:r>
              <w:rPr>
                <w:rFonts w:hint="eastAsia" w:ascii="Arial" w:hAnsi="Arial" w:cs="Arial"/>
                <w:b w:val="0"/>
                <w:i w:val="0"/>
                <w:caps w:val="0"/>
                <w:color w:val="2E3033"/>
                <w:spacing w:val="0"/>
                <w:sz w:val="21"/>
                <w:szCs w:val="21"/>
                <w:shd w:val="clear" w:fill="FFFFFF"/>
              </w:rPr>
              <w:t>ithout heating</w:t>
            </w:r>
          </w:p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Printing Speed: 15-30mm/s</w:t>
            </w:r>
          </w:p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Retracting Length: 0.8mm</w:t>
            </w:r>
          </w:p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Retracting Speed: 30-40mm/s</w:t>
            </w:r>
          </w:p>
        </w:tc>
      </w:tr>
    </w:tbl>
    <w:p>
      <w:pPr>
        <w:rPr>
          <w:rFonts w:hint="eastAsia" w:ascii="微软雅黑" w:hAnsi="微软雅黑" w:eastAsia="微软雅黑" w:cs="微软雅黑"/>
          <w:b/>
          <w:bCs/>
          <w:sz w:val="18"/>
          <w:szCs w:val="18"/>
        </w:rPr>
      </w:pPr>
    </w:p>
    <w:p>
      <w:pPr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</w:pPr>
    </w:p>
    <w:p>
      <w:pPr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  <w:t xml:space="preserve">Basic 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</w:rPr>
        <w:t>Parameters</w:t>
      </w:r>
    </w:p>
    <w:tbl>
      <w:tblPr>
        <w:tblStyle w:val="9"/>
        <w:tblW w:w="73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1984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7366" w:type="dxa"/>
            <w:gridSpan w:val="3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Cs w:val="21"/>
              </w:rPr>
              <w:t>T</w:t>
            </w:r>
            <w:r>
              <w:rPr>
                <w:rFonts w:ascii="等线" w:hAnsi="等线" w:eastAsia="等线"/>
                <w:b/>
                <w:bCs/>
                <w:color w:val="000000"/>
                <w:szCs w:val="21"/>
              </w:rPr>
              <w:t>PU</w:t>
            </w:r>
            <w:r>
              <w:rPr>
                <w:rFonts w:hint="eastAsia" w:ascii="等线" w:hAnsi="等线" w:eastAsia="等线"/>
                <w:b/>
                <w:bCs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B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2E3033"/>
                <w:sz w:val="18"/>
                <w:szCs w:val="18"/>
                <w:shd w:val="clear" w:color="auto" w:fill="FFFFFF"/>
              </w:rPr>
              <w:t>asic Parameter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3970" w:type="dxa"/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Physical Properties</w:t>
            </w:r>
          </w:p>
        </w:tc>
        <w:tc>
          <w:tcPr>
            <w:tcW w:w="1984" w:type="dxa"/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Typical Value</w:t>
            </w:r>
          </w:p>
        </w:tc>
        <w:tc>
          <w:tcPr>
            <w:tcW w:w="1412" w:type="dxa"/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Method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Specific Gravity</w:t>
            </w:r>
            <w:r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[g/cm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]</w:t>
            </w:r>
          </w:p>
        </w:tc>
        <w:tc>
          <w:tcPr>
            <w:tcW w:w="1984" w:type="dxa"/>
            <w:vAlign w:val="bottom"/>
          </w:tcPr>
          <w:p>
            <w:pPr>
              <w:rPr>
                <w:rFonts w:hint="eastAsia" w:eastAsia="等线"/>
                <w:sz w:val="16"/>
                <w:szCs w:val="16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1.2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12" w:type="dxa"/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ISO 1183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Moisture</w:t>
            </w:r>
            <w:r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Absorption 24</w:t>
            </w:r>
            <w:r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h</w:t>
            </w:r>
            <w:r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[%]</w:t>
            </w:r>
            <w:r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1984" w:type="dxa"/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 w:ascii="等线" w:hAnsi="等线" w:eastAsia="等线"/>
                <w:color w:val="000000"/>
                <w:sz w:val="16"/>
                <w:szCs w:val="16"/>
              </w:rPr>
              <w:t>/</w:t>
            </w:r>
          </w:p>
        </w:tc>
        <w:tc>
          <w:tcPr>
            <w:tcW w:w="1412" w:type="dxa"/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 w:ascii="等线" w:hAnsi="等线" w:eastAsia="等线"/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Moisture Absorption 7</w:t>
            </w:r>
            <w:r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day</w:t>
            </w:r>
            <w:r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[%]</w:t>
            </w:r>
            <w:r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1984" w:type="dxa"/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 w:ascii="等线" w:hAnsi="等线" w:eastAsia="等线"/>
                <w:color w:val="000000"/>
                <w:sz w:val="16"/>
                <w:szCs w:val="16"/>
              </w:rPr>
              <w:t>/</w:t>
            </w:r>
          </w:p>
        </w:tc>
        <w:tc>
          <w:tcPr>
            <w:tcW w:w="1412" w:type="dxa"/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 w:ascii="等线" w:hAnsi="等线" w:eastAsia="等线"/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Moisture Absorption 4</w:t>
            </w:r>
            <w:r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weeks</w:t>
            </w:r>
            <w:r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[%]</w:t>
            </w:r>
            <w:r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1984" w:type="dxa"/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 w:ascii="等线" w:hAnsi="等线" w:eastAsia="等线"/>
                <w:color w:val="000000"/>
                <w:sz w:val="16"/>
                <w:szCs w:val="16"/>
              </w:rPr>
              <w:t>/</w:t>
            </w:r>
          </w:p>
        </w:tc>
        <w:tc>
          <w:tcPr>
            <w:tcW w:w="1412" w:type="dxa"/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 w:ascii="等线" w:hAnsi="等线" w:eastAsia="等线"/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Heat</w:t>
            </w:r>
            <w:r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Deflection Temperature</w:t>
            </w:r>
            <w:r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(0,45MPa)</w:t>
            </w:r>
          </w:p>
        </w:tc>
        <w:tc>
          <w:tcPr>
            <w:tcW w:w="1984" w:type="dxa"/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 w:ascii="等线" w:hAnsi="等线" w:eastAsia="等线"/>
                <w:color w:val="000000"/>
                <w:sz w:val="16"/>
                <w:szCs w:val="16"/>
              </w:rPr>
              <w:t>/</w:t>
            </w:r>
          </w:p>
        </w:tc>
        <w:tc>
          <w:tcPr>
            <w:tcW w:w="1412" w:type="dxa"/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ISO 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Tensile Yield Strength Filament</w:t>
            </w:r>
            <w:r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[MPa]</w:t>
            </w:r>
          </w:p>
        </w:tc>
        <w:tc>
          <w:tcPr>
            <w:tcW w:w="1984" w:type="dxa"/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12" w:type="dxa"/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ASTM D412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Shore 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H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ardness</w:t>
            </w:r>
          </w:p>
        </w:tc>
        <w:tc>
          <w:tcPr>
            <w:tcW w:w="1984" w:type="dxa"/>
            <w:vAlign w:val="bottom"/>
          </w:tcPr>
          <w:p>
            <w:pPr>
              <w:rPr>
                <w:rFonts w:hint="eastAsia" w:ascii="等线" w:hAnsi="等线" w:eastAsia="等线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95A</w:t>
            </w:r>
          </w:p>
        </w:tc>
        <w:tc>
          <w:tcPr>
            <w:tcW w:w="1412" w:type="dxa"/>
            <w:vAlign w:val="bottom"/>
          </w:tcPr>
          <w:p>
            <w:pPr>
              <w:rPr>
                <w:rFonts w:hint="eastAsia" w:ascii="等线" w:hAnsi="等线" w:eastAsia="等线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Explain</w:t>
            </w:r>
          </w:p>
        </w:tc>
        <w:tc>
          <w:tcPr>
            <w:tcW w:w="1984" w:type="dxa"/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Align w:val="bottom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(1) 2.16kg; 210℃</w:t>
            </w:r>
          </w:p>
        </w:tc>
        <w:tc>
          <w:tcPr>
            <w:tcW w:w="1984" w:type="dxa"/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Align w:val="bottom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0" w:type="dxa"/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(2) 28℃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 xml:space="preserve">; 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humidity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 xml:space="preserve">: 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37%</w:t>
            </w:r>
          </w:p>
        </w:tc>
        <w:tc>
          <w:tcPr>
            <w:tcW w:w="1984" w:type="dxa"/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Align w:val="bottom"/>
          </w:tcPr>
          <w:p>
            <w:pPr>
              <w:rPr>
                <w:sz w:val="16"/>
                <w:szCs w:val="16"/>
              </w:rPr>
            </w:pPr>
          </w:p>
        </w:tc>
      </w:tr>
    </w:tbl>
    <w:p>
      <w:pPr>
        <w:jc w:val="center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Table 1</w:t>
      </w:r>
    </w:p>
    <w:p>
      <w:pPr>
        <w:pStyle w:val="2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⑧</w:t>
      </w:r>
      <w:r>
        <w:rPr>
          <w:rFonts w:hint="eastAsia" w:ascii="微软雅黑" w:hAnsi="微软雅黑" w:eastAsia="微软雅黑" w:cs="微软雅黑"/>
          <w:sz w:val="18"/>
          <w:szCs w:val="18"/>
        </w:rPr>
        <w:t>FAQ</w:t>
      </w:r>
    </w:p>
    <w:p>
      <w:pPr>
        <w:rPr>
          <w:rFonts w:hint="eastAsia" w:ascii="微软雅黑" w:hAnsi="微软雅黑" w:eastAsia="微软雅黑" w:cs="微软雅黑"/>
          <w:color w:val="000000"/>
          <w:kern w:val="2"/>
          <w:sz w:val="18"/>
          <w:szCs w:val="18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18"/>
          <w:szCs w:val="18"/>
          <w:shd w:val="clear" w:color="auto" w:fill="FFFFFF"/>
          <w:lang w:val="en-US" w:eastAsia="zh-CN" w:bidi="ar"/>
        </w:rPr>
        <w:t>1.</w:t>
      </w:r>
      <w:r>
        <w:rPr>
          <w:rFonts w:hint="default" w:ascii="微软雅黑" w:hAnsi="微软雅黑" w:eastAsia="微软雅黑" w:cs="微软雅黑"/>
          <w:color w:val="000000"/>
          <w:kern w:val="2"/>
          <w:sz w:val="18"/>
          <w:szCs w:val="18"/>
          <w:shd w:val="clear" w:color="auto" w:fill="FFFFFF"/>
          <w:lang w:val="en-US" w:eastAsia="zh-CN" w:bidi="ar"/>
        </w:rPr>
        <w:t>Q</w:t>
      </w:r>
      <w:r>
        <w:rPr>
          <w:rFonts w:hint="eastAsia" w:ascii="微软雅黑" w:hAnsi="微软雅黑" w:eastAsia="微软雅黑" w:cs="微软雅黑"/>
          <w:color w:val="000000"/>
          <w:kern w:val="2"/>
          <w:sz w:val="18"/>
          <w:szCs w:val="18"/>
          <w:shd w:val="clear" w:color="auto" w:fill="FFFFFF"/>
          <w:lang w:val="en-US" w:eastAsia="zh-CN" w:bidi="ar"/>
        </w:rPr>
        <w:t xml:space="preserve">: Can I use TPU on Bowden Extruder printer? </w:t>
      </w:r>
    </w:p>
    <w:p>
      <w:pPr>
        <w:pStyle w:val="14"/>
        <w:numPr>
          <w:ilvl w:val="0"/>
          <w:numId w:val="0"/>
        </w:numPr>
        <w:ind w:left="178" w:leftChars="85" w:firstLine="0" w:firstLineChars="0"/>
        <w:rPr>
          <w:rFonts w:hint="eastAsia" w:ascii="微软雅黑" w:hAnsi="微软雅黑" w:eastAsia="微软雅黑" w:cs="微软雅黑"/>
          <w:color w:val="000000"/>
          <w:kern w:val="2"/>
          <w:sz w:val="18"/>
          <w:szCs w:val="18"/>
          <w:shd w:val="clear" w:color="auto" w:fill="FFFFFF"/>
          <w:lang w:val="en-US" w:eastAsia="zh-CN" w:bidi="ar"/>
        </w:rPr>
      </w:pPr>
      <w:r>
        <w:rPr>
          <w:rFonts w:hint="default" w:ascii="微软雅黑" w:hAnsi="微软雅黑" w:eastAsia="微软雅黑" w:cs="微软雅黑"/>
          <w:color w:val="000000"/>
          <w:kern w:val="2"/>
          <w:sz w:val="18"/>
          <w:szCs w:val="18"/>
          <w:shd w:val="clear" w:color="auto" w:fill="FFFFFF"/>
          <w:lang w:val="en-US" w:eastAsia="zh-CN" w:bidi="ar"/>
        </w:rPr>
        <w:t>A:</w:t>
      </w:r>
      <w:r>
        <w:rPr>
          <w:rFonts w:hint="eastAsia" w:ascii="微软雅黑" w:hAnsi="微软雅黑" w:eastAsia="微软雅黑" w:cs="微软雅黑"/>
          <w:color w:val="000000"/>
          <w:kern w:val="2"/>
          <w:sz w:val="18"/>
          <w:szCs w:val="18"/>
          <w:shd w:val="clear" w:color="auto" w:fill="FFFFFF"/>
          <w:lang w:val="en-US" w:eastAsia="zh-CN" w:bidi="ar"/>
        </w:rPr>
        <w:t xml:space="preserve"> Yes. The material itself is soft and does not bear any force. It is recommended to use the direct drive extruder to get a good printing experience. The remote extruder can only print normally after modification.</w:t>
      </w:r>
    </w:p>
    <w:p>
      <w:pPr>
        <w:rPr>
          <w:rFonts w:hint="eastAsia" w:ascii="微软雅黑" w:hAnsi="微软雅黑" w:eastAsia="微软雅黑" w:cs="微软雅黑"/>
          <w:color w:val="000000"/>
          <w:kern w:val="2"/>
          <w:sz w:val="18"/>
          <w:szCs w:val="18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18"/>
          <w:szCs w:val="18"/>
          <w:shd w:val="clear" w:color="auto" w:fill="FFFFFF"/>
          <w:lang w:val="en-US" w:eastAsia="zh-CN" w:bidi="ar"/>
        </w:rPr>
        <w:t>2.</w:t>
      </w:r>
      <w:r>
        <w:rPr>
          <w:rFonts w:hint="default" w:ascii="微软雅黑" w:hAnsi="微软雅黑" w:eastAsia="微软雅黑" w:cs="微软雅黑"/>
          <w:color w:val="000000"/>
          <w:kern w:val="2"/>
          <w:sz w:val="18"/>
          <w:szCs w:val="18"/>
          <w:shd w:val="clear" w:color="auto" w:fill="FFFFFF"/>
          <w:lang w:val="en-US" w:eastAsia="zh-CN" w:bidi="ar"/>
        </w:rPr>
        <w:t>Q</w:t>
      </w:r>
      <w:r>
        <w:rPr>
          <w:rFonts w:hint="eastAsia" w:ascii="微软雅黑" w:hAnsi="微软雅黑" w:eastAsia="微软雅黑" w:cs="微软雅黑"/>
          <w:color w:val="000000"/>
          <w:kern w:val="2"/>
          <w:sz w:val="18"/>
          <w:szCs w:val="18"/>
          <w:shd w:val="clear" w:color="auto" w:fill="FFFFFF"/>
          <w:lang w:val="en-US" w:eastAsia="zh-CN" w:bidi="ar"/>
        </w:rPr>
        <w:t>: Does the hot bed temperature need to be set?</w:t>
      </w:r>
    </w:p>
    <w:p>
      <w:pPr>
        <w:pStyle w:val="20"/>
        <w:widowControl/>
        <w:ind w:left="358" w:leftChars="85" w:hanging="180" w:hangingChars="100"/>
        <w:rPr>
          <w:rFonts w:hint="default" w:ascii="微软雅黑" w:hAnsi="微软雅黑" w:eastAsia="微软雅黑" w:cs="微软雅黑"/>
          <w:color w:val="000000"/>
          <w:kern w:val="2"/>
          <w:sz w:val="18"/>
          <w:szCs w:val="18"/>
          <w:shd w:val="clear" w:color="auto" w:fill="FFFFFF"/>
          <w:lang w:val="en-US" w:eastAsia="zh-CN" w:bidi="ar"/>
        </w:rPr>
      </w:pPr>
      <w:r>
        <w:rPr>
          <w:rFonts w:hint="default" w:ascii="微软雅黑" w:hAnsi="微软雅黑" w:eastAsia="微软雅黑" w:cs="微软雅黑"/>
          <w:color w:val="000000"/>
          <w:kern w:val="2"/>
          <w:sz w:val="18"/>
          <w:szCs w:val="18"/>
          <w:shd w:val="clear" w:color="auto" w:fill="FFFFFF"/>
          <w:lang w:val="en-US" w:eastAsia="zh-CN" w:bidi="ar"/>
        </w:rPr>
        <w:t>A:</w:t>
      </w:r>
      <w:r>
        <w:rPr>
          <w:rFonts w:hint="eastAsia" w:ascii="微软雅黑" w:hAnsi="微软雅黑" w:eastAsia="微软雅黑" w:cs="微软雅黑"/>
          <w:color w:val="000000"/>
          <w:kern w:val="2"/>
          <w:sz w:val="18"/>
          <w:szCs w:val="18"/>
          <w:shd w:val="clear" w:color="auto" w:fill="FFFFFF"/>
          <w:lang w:val="en-US" w:eastAsia="zh-CN" w:bidi="ar"/>
        </w:rPr>
        <w:t xml:space="preserve"> No, you don't have to. You can print objects normally when the heated bed is at room temperature.</w:t>
      </w:r>
    </w:p>
    <w:p>
      <w:pPr>
        <w:pStyle w:val="20"/>
        <w:widowControl/>
        <w:ind w:left="0" w:leftChars="0" w:firstLine="0" w:firstLineChars="0"/>
        <w:rPr>
          <w:rFonts w:hint="default" w:ascii="微软雅黑" w:hAnsi="微软雅黑" w:eastAsia="微软雅黑" w:cs="微软雅黑"/>
          <w:color w:val="00000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2E3033"/>
          <w:spacing w:val="0"/>
          <w:sz w:val="21"/>
          <w:szCs w:val="21"/>
          <w:shd w:val="clear" w:fill="FFFFFF"/>
          <w:lang w:val="en-US" w:eastAsia="zh-CN"/>
        </w:rPr>
        <w:t>3.</w:t>
      </w:r>
      <w:r>
        <w:rPr>
          <w:rFonts w:ascii="微软雅黑" w:hAnsi="微软雅黑" w:eastAsia="微软雅黑" w:cs="微软雅黑"/>
          <w:color w:val="000000"/>
          <w:sz w:val="18"/>
          <w:szCs w:val="18"/>
          <w:shd w:val="clear" w:color="auto" w:fill="FFFFFF"/>
        </w:rPr>
        <w:t>Q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color="auto" w:fill="FFFFFF"/>
          <w:lang w:val="en-US" w:eastAsia="zh-CN"/>
        </w:rPr>
        <w:t>: Why my f</w:t>
      </w:r>
      <w:r>
        <w:rPr>
          <w:rFonts w:hint="default" w:ascii="微软雅黑" w:hAnsi="微软雅黑" w:eastAsia="微软雅黑" w:cs="微软雅黑"/>
          <w:color w:val="000000"/>
          <w:sz w:val="18"/>
          <w:szCs w:val="18"/>
          <w:shd w:val="clear" w:color="auto" w:fill="FFFFFF"/>
          <w:lang w:val="en-US" w:eastAsia="zh-CN"/>
        </w:rPr>
        <w:t xml:space="preserve">ilament 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color="auto" w:fill="FFFFFF"/>
          <w:lang w:val="en-US" w:eastAsia="zh-CN"/>
        </w:rPr>
        <w:t>t</w:t>
      </w:r>
      <w:r>
        <w:rPr>
          <w:rFonts w:hint="default" w:ascii="微软雅黑" w:hAnsi="微软雅黑" w:eastAsia="微软雅黑" w:cs="微软雅黑"/>
          <w:color w:val="000000"/>
          <w:sz w:val="18"/>
          <w:szCs w:val="18"/>
          <w:shd w:val="clear" w:color="auto" w:fill="FFFFFF"/>
          <w:lang w:val="en-US" w:eastAsia="zh-CN"/>
        </w:rPr>
        <w:t>angles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color="auto" w:fill="FFFFFF"/>
          <w:lang w:val="en-US" w:eastAsia="zh-CN"/>
        </w:rPr>
        <w:t>?</w:t>
      </w:r>
      <w:r>
        <w:rPr>
          <w:rFonts w:ascii="微软雅黑" w:hAnsi="微软雅黑" w:eastAsia="微软雅黑" w:cs="微软雅黑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color="auto" w:fill="FFFFFF"/>
          <w:lang w:val="en-US" w:eastAsia="zh-CN"/>
        </w:rPr>
        <w:t>H</w:t>
      </w:r>
      <w:r>
        <w:rPr>
          <w:rFonts w:ascii="微软雅黑" w:hAnsi="微软雅黑" w:eastAsia="微软雅黑" w:cs="微软雅黑"/>
          <w:color w:val="000000"/>
          <w:sz w:val="18"/>
          <w:szCs w:val="18"/>
          <w:shd w:val="clear" w:color="auto" w:fill="FFFFFF"/>
        </w:rPr>
        <w:t>ow can I solve it?</w:t>
      </w:r>
    </w:p>
    <w:p>
      <w:pPr>
        <w:pStyle w:val="20"/>
        <w:widowControl/>
        <w:ind w:left="538" w:leftChars="85" w:hanging="360" w:hangingChars="200"/>
      </w:pPr>
      <w:r>
        <w:rPr>
          <w:rFonts w:ascii="微软雅黑" w:hAnsi="微软雅黑" w:eastAsia="微软雅黑" w:cs="微软雅黑"/>
          <w:color w:val="000000"/>
          <w:sz w:val="18"/>
          <w:szCs w:val="18"/>
          <w:shd w:val="clear" w:color="auto" w:fill="FFFFFF"/>
        </w:rPr>
        <w:t>A: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color="auto" w:fill="FFFFFF"/>
          <w:lang w:val="en-US" w:eastAsia="zh-CN"/>
        </w:rPr>
        <w:t xml:space="preserve"> </w:t>
      </w:r>
      <w:r>
        <w:rPr>
          <w:rFonts w:hint="default" w:ascii="微软雅黑" w:hAnsi="微软雅黑" w:eastAsia="微软雅黑" w:cs="微软雅黑"/>
          <w:color w:val="000000"/>
          <w:sz w:val="18"/>
          <w:szCs w:val="18"/>
          <w:shd w:val="clear" w:color="auto" w:fill="FFFFFF"/>
          <w:lang w:val="en-US" w:eastAsia="zh-CN"/>
        </w:rPr>
        <w:t>The tangle of filament isn’t caused by the disordered or the imperfect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color="auto" w:fill="FFFFFF"/>
          <w:lang w:val="en-US" w:eastAsia="zh-CN"/>
        </w:rPr>
        <w:t xml:space="preserve"> </w:t>
      </w:r>
      <w:r>
        <w:rPr>
          <w:rFonts w:hint="default" w:ascii="微软雅黑" w:hAnsi="微软雅黑" w:eastAsia="微软雅黑" w:cs="微软雅黑"/>
          <w:color w:val="000000"/>
          <w:sz w:val="18"/>
          <w:szCs w:val="18"/>
          <w:shd w:val="clear" w:color="auto" w:fill="FFFFFF"/>
          <w:lang w:val="en-US" w:eastAsia="zh-CN"/>
        </w:rPr>
        <w:t>winding. According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color="auto" w:fill="FFFFFF"/>
          <w:lang w:val="en-US" w:eastAsia="zh-CN"/>
        </w:rPr>
        <w:t xml:space="preserve"> </w:t>
      </w:r>
      <w:r>
        <w:rPr>
          <w:rFonts w:hint="default" w:ascii="微软雅黑" w:hAnsi="微软雅黑" w:eastAsia="微软雅黑" w:cs="微软雅黑"/>
          <w:color w:val="000000"/>
          <w:sz w:val="18"/>
          <w:szCs w:val="18"/>
          <w:shd w:val="clear" w:color="auto" w:fill="FFFFFF"/>
          <w:lang w:val="en-US" w:eastAsia="zh-CN"/>
        </w:rPr>
        <w:t xml:space="preserve">to the production technology of filament, the filament winds back and forth (from left to right and then from right to left). Normally, there is no overline tangle. A common cause of tangle is that the filament 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color="auto" w:fill="FFFFFF"/>
          <w:lang w:val="en-US" w:eastAsia="zh-CN"/>
        </w:rPr>
        <w:t>end</w:t>
      </w:r>
      <w:r>
        <w:rPr>
          <w:rFonts w:hint="default" w:ascii="微软雅黑" w:hAnsi="微软雅黑" w:eastAsia="微软雅黑" w:cs="微软雅黑"/>
          <w:color w:val="000000"/>
          <w:sz w:val="18"/>
          <w:szCs w:val="18"/>
          <w:shd w:val="clear" w:color="auto" w:fill="FFFFFF"/>
          <w:lang w:val="en-US" w:eastAsia="zh-CN"/>
        </w:rPr>
        <w:t xml:space="preserve"> is not fixed to the holes of spool. Overline tangle or the changed winding direction make filament tangle. So customers need to fix the filament 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color="auto" w:fill="FFFFFF"/>
          <w:lang w:val="en-US" w:eastAsia="zh-CN"/>
        </w:rPr>
        <w:t>end</w:t>
      </w:r>
      <w:r>
        <w:rPr>
          <w:rFonts w:hint="default" w:ascii="微软雅黑" w:hAnsi="微软雅黑" w:eastAsia="微软雅黑" w:cs="微软雅黑"/>
          <w:color w:val="000000"/>
          <w:sz w:val="18"/>
          <w:szCs w:val="18"/>
          <w:shd w:val="clear" w:color="auto" w:fill="FFFFFF"/>
          <w:lang w:val="en-US" w:eastAsia="zh-CN"/>
        </w:rPr>
        <w:t xml:space="preserve"> to the proper holes of the spool.</w:t>
      </w:r>
    </w:p>
    <w:p>
      <w:pPr>
        <w:pStyle w:val="20"/>
        <w:widowControl/>
        <w:ind w:left="0" w:firstLine="0" w:firstLineChars="0"/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/>
        </w:rPr>
      </w:pPr>
      <w:r>
        <w:rPr>
          <w:rFonts w:hint="eastAsia"/>
          <w:lang w:val="en-US" w:eastAsia="zh-CN"/>
        </w:rPr>
        <w:t>4.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/>
        </w:rPr>
        <w:t xml:space="preserve">Q: The nozzle is clogged by 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 w:eastAsia="zh-CN"/>
        </w:rPr>
        <w:t>TPU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/>
        </w:rPr>
        <w:t>, and how can I solve it?</w:t>
      </w:r>
    </w:p>
    <w:p>
      <w:pPr>
        <w:pStyle w:val="20"/>
        <w:widowControl/>
        <w:ind w:left="540" w:hanging="540" w:hangingChars="300"/>
        <w:rPr>
          <w:rFonts w:hint="default" w:eastAsia="等线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/>
        </w:rPr>
        <w:t xml:space="preserve">  A: Inconstant filament diameter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 w:eastAsia="zh-CN"/>
        </w:rPr>
        <w:t xml:space="preserve">, 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/>
        </w:rPr>
        <w:t xml:space="preserve">the lower nozzle temperature 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 w:eastAsia="zh-CN"/>
        </w:rPr>
        <w:t xml:space="preserve">and frequent replacement with different kinds of filaments 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/>
        </w:rPr>
        <w:t>will lead to this problem.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/>
        </w:rPr>
        <w:t>So, before you get started, clean the nozzle and turn up the temperature to a proper value.</w:t>
      </w:r>
    </w:p>
    <w:bookmarkEnd w:id="5"/>
    <w:bookmarkEnd w:id="6"/>
    <w:p>
      <w:pPr>
        <w:pStyle w:val="20"/>
        <w:widowControl/>
        <w:ind w:left="0" w:firstLine="0" w:firstLineChars="0"/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/>
        </w:rPr>
        <w:t>.Q: My</w:t>
      </w:r>
      <w:bookmarkStart w:id="8" w:name="OLE_LINK6"/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/>
        </w:rPr>
        <w:t xml:space="preserve"> prints </w:t>
      </w:r>
      <w:bookmarkStart w:id="9" w:name="OLE_LINK34"/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/>
        </w:rPr>
        <w:t>have web-like strings (stringing) issues</w:t>
      </w:r>
      <w:bookmarkEnd w:id="8"/>
      <w:bookmarkEnd w:id="9"/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/>
        </w:rPr>
        <w:t>. How can I troubleshoot it?</w:t>
      </w:r>
    </w:p>
    <w:p>
      <w:pPr>
        <w:pStyle w:val="20"/>
        <w:widowControl/>
        <w:ind w:left="540" w:hanging="540" w:hangingChars="300"/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/>
        </w:rPr>
        <w:t xml:space="preserve">  A: Too high temperature makes the 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 w:eastAsia="zh-CN"/>
        </w:rPr>
        <w:t>TPU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/>
        </w:rPr>
        <w:t xml:space="preserve"> filament melt and flow so fast. Please turn the temperature down to a proper value.  </w:t>
      </w:r>
    </w:p>
    <w:p>
      <w:pPr>
        <w:pStyle w:val="20"/>
        <w:widowControl/>
        <w:ind w:left="540" w:hanging="540" w:hangingChars="300"/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/>
        </w:rPr>
        <w:t xml:space="preserve">      The </w:t>
      </w:r>
      <w:bookmarkStart w:id="10" w:name="OLE_LINK20"/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/>
        </w:rPr>
        <w:t>retracting</w:t>
      </w:r>
      <w:bookmarkEnd w:id="10"/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/>
        </w:rPr>
        <w:t xml:space="preserve"> parameters are improper, so adjust the retracting length and speed.  </w:t>
      </w:r>
    </w:p>
    <w:p>
      <w:pPr>
        <w:pStyle w:val="20"/>
        <w:widowControl/>
        <w:ind w:left="0" w:firstLine="0" w:firstLineChars="0"/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/>
        </w:rPr>
        <w:t>.Q: There are too much melted filament around the nozzle. What should I do?</w:t>
      </w:r>
    </w:p>
    <w:p>
      <w:pPr>
        <w:pStyle w:val="20"/>
        <w:widowControl/>
        <w:ind w:left="540" w:hanging="540" w:hangingChars="300"/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/>
        </w:rPr>
        <w:t xml:space="preserve">  A: This problem can be attributed to over-high temperature, low printing speed, and in the slice </w:t>
      </w:r>
      <w:bookmarkStart w:id="11" w:name="_GoBack"/>
      <w:bookmarkEnd w:id="11"/>
      <w:r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/>
        </w:rPr>
        <w:t>software, the nozzle diameter doesn’t match with the extrusion output.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450" w:right="0" w:hanging="450" w:hangingChars="250"/>
        <w:jc w:val="both"/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18"/>
          <w:szCs w:val="18"/>
          <w:shd w:val="clear" w:fill="FFFFFF"/>
          <w:lang w:val="en-US" w:eastAsia="zh-CN" w:bidi="ar"/>
        </w:rPr>
        <w:t>7.Q: The surface of my print isn’t very smooth, and the extruded filament has</w:t>
      </w:r>
      <w:r>
        <w:rPr>
          <w:rFonts w:hint="eastAsia" w:ascii="微软雅黑" w:hAnsi="微软雅黑" w:eastAsia="微软雅黑" w:cs="微软雅黑"/>
          <w:color w:val="FF0000"/>
          <w:kern w:val="2"/>
          <w:sz w:val="18"/>
          <w:szCs w:val="18"/>
          <w:shd w:val="clear" w:fill="FFFFFF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000000"/>
          <w:kern w:val="2"/>
          <w:sz w:val="18"/>
          <w:szCs w:val="18"/>
          <w:shd w:val="clear" w:fill="FFFFFF"/>
          <w:lang w:val="en-US" w:eastAsia="zh-CN" w:bidi="ar"/>
        </w:rPr>
        <w:t>inconstant diameters. Why?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360" w:right="0" w:hanging="360" w:hangingChars="200"/>
        <w:jc w:val="both"/>
        <w:rPr>
          <w:rFonts w:hint="eastAsia" w:ascii="微软雅黑" w:hAnsi="微软雅黑" w:eastAsia="微软雅黑" w:cs="微软雅黑"/>
          <w:color w:val="000000"/>
          <w:sz w:val="18"/>
          <w:szCs w:val="18"/>
          <w:shd w:val="clear" w:fill="FFFFFF"/>
          <w:lang w:val="en-US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18"/>
          <w:szCs w:val="18"/>
          <w:shd w:val="clear" w:fill="FFFFFF"/>
          <w:lang w:val="en-US" w:eastAsia="zh-CN" w:bidi="ar"/>
        </w:rPr>
        <w:t xml:space="preserve">  A: The printing temperature is too high or too low. The temperature doesn’t match well with the printing speed. You need to adjust the printing speed or temperature.</w:t>
      </w:r>
    </w:p>
    <w:p>
      <w:pPr>
        <w:ind w:left="178" w:leftChars="85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694D26"/>
    <w:multiLevelType w:val="singleLevel"/>
    <w:tmpl w:val="D9694D2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E8B54BDB"/>
    <w:multiLevelType w:val="singleLevel"/>
    <w:tmpl w:val="E8B54BD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01"/>
    <w:rsid w:val="000F5F5B"/>
    <w:rsid w:val="00257DC1"/>
    <w:rsid w:val="00262230"/>
    <w:rsid w:val="002A6B15"/>
    <w:rsid w:val="00392605"/>
    <w:rsid w:val="00576FE3"/>
    <w:rsid w:val="00594A9F"/>
    <w:rsid w:val="006762C6"/>
    <w:rsid w:val="00701551"/>
    <w:rsid w:val="007108C6"/>
    <w:rsid w:val="007C7CF2"/>
    <w:rsid w:val="00803B39"/>
    <w:rsid w:val="0082208C"/>
    <w:rsid w:val="00826382"/>
    <w:rsid w:val="009F5601"/>
    <w:rsid w:val="00A004DA"/>
    <w:rsid w:val="00A06A96"/>
    <w:rsid w:val="00A947AC"/>
    <w:rsid w:val="00C05CB2"/>
    <w:rsid w:val="00C5264D"/>
    <w:rsid w:val="00C570C8"/>
    <w:rsid w:val="00C82E2E"/>
    <w:rsid w:val="00D20B57"/>
    <w:rsid w:val="00D2705A"/>
    <w:rsid w:val="00D51015"/>
    <w:rsid w:val="00DB7F5D"/>
    <w:rsid w:val="00E71EE8"/>
    <w:rsid w:val="00FC4757"/>
    <w:rsid w:val="03971FCF"/>
    <w:rsid w:val="04B56BD2"/>
    <w:rsid w:val="054A0C1B"/>
    <w:rsid w:val="057D56F2"/>
    <w:rsid w:val="05AE7BB1"/>
    <w:rsid w:val="06C83783"/>
    <w:rsid w:val="074D3AFE"/>
    <w:rsid w:val="07930692"/>
    <w:rsid w:val="07AF7C43"/>
    <w:rsid w:val="07D55207"/>
    <w:rsid w:val="0A1805CA"/>
    <w:rsid w:val="0A6F0DA7"/>
    <w:rsid w:val="0B0B1CA4"/>
    <w:rsid w:val="0D326EBE"/>
    <w:rsid w:val="0FD30BBF"/>
    <w:rsid w:val="0FF15AC7"/>
    <w:rsid w:val="10E136B8"/>
    <w:rsid w:val="117555AF"/>
    <w:rsid w:val="11CC171F"/>
    <w:rsid w:val="124A50A7"/>
    <w:rsid w:val="13285394"/>
    <w:rsid w:val="13940CA6"/>
    <w:rsid w:val="13C8098D"/>
    <w:rsid w:val="14302B1A"/>
    <w:rsid w:val="154A65DC"/>
    <w:rsid w:val="15AB40F1"/>
    <w:rsid w:val="17932D4F"/>
    <w:rsid w:val="18A368F7"/>
    <w:rsid w:val="18C92AD2"/>
    <w:rsid w:val="193E3591"/>
    <w:rsid w:val="1A411093"/>
    <w:rsid w:val="1E6A5598"/>
    <w:rsid w:val="1F241E5A"/>
    <w:rsid w:val="1FB2528E"/>
    <w:rsid w:val="212157EB"/>
    <w:rsid w:val="2262747F"/>
    <w:rsid w:val="23187203"/>
    <w:rsid w:val="236A3C2D"/>
    <w:rsid w:val="236C2C57"/>
    <w:rsid w:val="23FC7458"/>
    <w:rsid w:val="24390A2B"/>
    <w:rsid w:val="24D56FD2"/>
    <w:rsid w:val="25D25633"/>
    <w:rsid w:val="2629452B"/>
    <w:rsid w:val="27C255AA"/>
    <w:rsid w:val="28224745"/>
    <w:rsid w:val="289049CE"/>
    <w:rsid w:val="297974DF"/>
    <w:rsid w:val="2A446468"/>
    <w:rsid w:val="2B005C03"/>
    <w:rsid w:val="2D9469F4"/>
    <w:rsid w:val="2F940373"/>
    <w:rsid w:val="30434185"/>
    <w:rsid w:val="30915B1C"/>
    <w:rsid w:val="312433B9"/>
    <w:rsid w:val="31CA058C"/>
    <w:rsid w:val="32383FED"/>
    <w:rsid w:val="339401DE"/>
    <w:rsid w:val="33C04A60"/>
    <w:rsid w:val="341B6FC5"/>
    <w:rsid w:val="35D1172A"/>
    <w:rsid w:val="35F52A6A"/>
    <w:rsid w:val="367A152A"/>
    <w:rsid w:val="36A04257"/>
    <w:rsid w:val="374347D3"/>
    <w:rsid w:val="37D21E90"/>
    <w:rsid w:val="38851E2C"/>
    <w:rsid w:val="38E22588"/>
    <w:rsid w:val="3C9F46E4"/>
    <w:rsid w:val="3DB65135"/>
    <w:rsid w:val="3E652848"/>
    <w:rsid w:val="3E9D35E7"/>
    <w:rsid w:val="3F392FFD"/>
    <w:rsid w:val="3FCC5BCE"/>
    <w:rsid w:val="40055CEE"/>
    <w:rsid w:val="404B54FE"/>
    <w:rsid w:val="41955A23"/>
    <w:rsid w:val="42CA1C02"/>
    <w:rsid w:val="43DF6598"/>
    <w:rsid w:val="440F3729"/>
    <w:rsid w:val="44287710"/>
    <w:rsid w:val="45016AAF"/>
    <w:rsid w:val="456A7FBA"/>
    <w:rsid w:val="45BE3F5D"/>
    <w:rsid w:val="46C257E4"/>
    <w:rsid w:val="47D21584"/>
    <w:rsid w:val="484C6DF4"/>
    <w:rsid w:val="48A25DB7"/>
    <w:rsid w:val="499A3CB8"/>
    <w:rsid w:val="4B865918"/>
    <w:rsid w:val="4D5960BA"/>
    <w:rsid w:val="4DFD2FBA"/>
    <w:rsid w:val="4E166865"/>
    <w:rsid w:val="4E171E3E"/>
    <w:rsid w:val="4E247BE0"/>
    <w:rsid w:val="4EE50CDF"/>
    <w:rsid w:val="518E4178"/>
    <w:rsid w:val="51F66EE5"/>
    <w:rsid w:val="52816C6F"/>
    <w:rsid w:val="533B204D"/>
    <w:rsid w:val="54242B0E"/>
    <w:rsid w:val="54336D8B"/>
    <w:rsid w:val="55A24D13"/>
    <w:rsid w:val="5671486A"/>
    <w:rsid w:val="570A3B36"/>
    <w:rsid w:val="58114052"/>
    <w:rsid w:val="58C9364D"/>
    <w:rsid w:val="597253CA"/>
    <w:rsid w:val="59DD2C3A"/>
    <w:rsid w:val="5B85124D"/>
    <w:rsid w:val="5C121875"/>
    <w:rsid w:val="5C3A73D0"/>
    <w:rsid w:val="5D8B0865"/>
    <w:rsid w:val="5E5169BA"/>
    <w:rsid w:val="5FD84275"/>
    <w:rsid w:val="60210AE5"/>
    <w:rsid w:val="606D61A6"/>
    <w:rsid w:val="60864154"/>
    <w:rsid w:val="60C851EB"/>
    <w:rsid w:val="63C401D5"/>
    <w:rsid w:val="63CA4E08"/>
    <w:rsid w:val="64C87E82"/>
    <w:rsid w:val="65845388"/>
    <w:rsid w:val="672F79BE"/>
    <w:rsid w:val="676D69DE"/>
    <w:rsid w:val="688B21DE"/>
    <w:rsid w:val="6AD82835"/>
    <w:rsid w:val="6B3836CB"/>
    <w:rsid w:val="6B3D493A"/>
    <w:rsid w:val="6BF87E2A"/>
    <w:rsid w:val="6C1C38E5"/>
    <w:rsid w:val="6C921A1F"/>
    <w:rsid w:val="6D4F66E0"/>
    <w:rsid w:val="6D9E2159"/>
    <w:rsid w:val="6E0B432D"/>
    <w:rsid w:val="6F200416"/>
    <w:rsid w:val="70662590"/>
    <w:rsid w:val="744A7499"/>
    <w:rsid w:val="74E73DC4"/>
    <w:rsid w:val="75052119"/>
    <w:rsid w:val="75A53076"/>
    <w:rsid w:val="75C414DF"/>
    <w:rsid w:val="76D14948"/>
    <w:rsid w:val="776337DD"/>
    <w:rsid w:val="7785506B"/>
    <w:rsid w:val="790902E8"/>
    <w:rsid w:val="792265CA"/>
    <w:rsid w:val="796738F4"/>
    <w:rsid w:val="79C02C94"/>
    <w:rsid w:val="7A05200A"/>
    <w:rsid w:val="7A503C84"/>
    <w:rsid w:val="7A596055"/>
    <w:rsid w:val="7A783AC5"/>
    <w:rsid w:val="7B94348D"/>
    <w:rsid w:val="7C5F3641"/>
    <w:rsid w:val="7DB46C07"/>
    <w:rsid w:val="7DCA1FCC"/>
    <w:rsid w:val="7DFA7715"/>
    <w:rsid w:val="7E6A3E62"/>
    <w:rsid w:val="7E881B37"/>
    <w:rsid w:val="7F2B7347"/>
    <w:rsid w:val="7FC9088D"/>
    <w:rsid w:val="7FE1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9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Emphasis"/>
    <w:basedOn w:val="10"/>
    <w:qFormat/>
    <w:uiPriority w:val="20"/>
    <w:rPr>
      <w:i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10"/>
    <w:semiHidden/>
    <w:unhideWhenUsed/>
    <w:qFormat/>
    <w:uiPriority w:val="99"/>
    <w:rPr>
      <w:sz w:val="21"/>
      <w:szCs w:val="21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字符"/>
    <w:basedOn w:val="10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字符"/>
    <w:basedOn w:val="10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批注框文本 字符"/>
    <w:basedOn w:val="10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批注文字 字符"/>
    <w:basedOn w:val="10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9">
    <w:name w:val="批注主题 字符"/>
    <w:basedOn w:val="18"/>
    <w:link w:val="7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paragraph" w:customStyle="1" w:styleId="20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eastAsia" w:ascii="等线" w:hAnsi="等线" w:eastAsia="等线" w:cs="Times New Roman"/>
      <w:kern w:val="2"/>
      <w:sz w:val="21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B0E2F8-1D67-4717-A476-EEF7044EAC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849</Words>
  <Characters>4845</Characters>
  <Lines>40</Lines>
  <Paragraphs>11</Paragraphs>
  <TotalTime>23</TotalTime>
  <ScaleCrop>false</ScaleCrop>
  <LinksUpToDate>false</LinksUpToDate>
  <CharactersWithSpaces>5683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2020-10-20T03:28:00Z</dcterms:created>
  <dc:creator>Andy_wen</dc:creator>
  <cp:lastModifiedBy>Lizzy</cp:lastModifiedBy>
  <cp:lastPrinted>2020-10-26T07:36:00Z</cp:lastPrinted>
  <dcterms:modified xsi:type="dcterms:W3CDTF">2020-12-04T09:55:16Z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