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69D0" w14:textId="77777777" w:rsidR="003D4267" w:rsidRDefault="00F1024C">
      <w:pPr>
        <w:pStyle w:val="af1"/>
        <w:ind w:firstLineChars="0" w:firstLine="0"/>
        <w:rPr>
          <w:b/>
          <w:bCs/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 xml:space="preserve">Specification of </w:t>
      </w:r>
      <w:bookmarkStart w:id="0" w:name="OLE_LINK2"/>
      <w:r>
        <w:rPr>
          <w:rFonts w:hint="eastAsia"/>
          <w:b/>
          <w:bCs/>
          <w:sz w:val="36"/>
          <w:szCs w:val="36"/>
        </w:rPr>
        <w:t>Little Odor Standard (Rigid) Resin</w:t>
      </w:r>
      <w:bookmarkEnd w:id="0"/>
    </w:p>
    <w:p w14:paraId="149016EC" w14:textId="77777777" w:rsidR="003D4267" w:rsidRDefault="003D4267">
      <w:pPr>
        <w:pStyle w:val="af1"/>
        <w:ind w:left="1140" w:firstLineChars="0" w:firstLine="120"/>
        <w:jc w:val="center"/>
        <w:rPr>
          <w:b/>
          <w:bCs/>
          <w:sz w:val="30"/>
          <w:szCs w:val="30"/>
        </w:rPr>
      </w:pPr>
    </w:p>
    <w:p w14:paraId="76CC24B6" w14:textId="77777777" w:rsidR="003D4267" w:rsidRDefault="00F1024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Writer：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  <w:t xml:space="preserve">  Proofreader：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  <w:t xml:space="preserve">    Translator:            Reviewers：         </w:t>
      </w:r>
    </w:p>
    <w:p w14:paraId="10A9572D" w14:textId="77777777" w:rsidR="003D4267" w:rsidRDefault="003D4267">
      <w:pPr>
        <w:rPr>
          <w:b/>
          <w:bCs/>
          <w:szCs w:val="21"/>
        </w:rPr>
      </w:pPr>
    </w:p>
    <w:p w14:paraId="4B8212F8" w14:textId="77777777" w:rsidR="003D4267" w:rsidRDefault="00F1024C">
      <w:pPr>
        <w:rPr>
          <w:rFonts w:ascii="微软雅黑" w:eastAsia="微软雅黑" w:hAnsi="微软雅黑" w:cs="微软雅黑"/>
          <w:b/>
          <w:bCs/>
          <w:sz w:val="18"/>
          <w:szCs w:val="18"/>
        </w:rPr>
      </w:pPr>
      <w:bookmarkStart w:id="1" w:name="OLE_LINK4"/>
      <w:bookmarkStart w:id="2" w:name="OLE_LINK3"/>
      <w:r>
        <w:rPr>
          <w:rFonts w:ascii="微软雅黑" w:eastAsia="微软雅黑" w:hAnsi="微软雅黑" w:cs="微软雅黑" w:hint="eastAsia"/>
          <w:sz w:val="18"/>
          <w:szCs w:val="18"/>
        </w:rPr>
        <w:t>①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Background</w:t>
      </w:r>
    </w:p>
    <w:p w14:paraId="581E81B8" w14:textId="77777777" w:rsidR="003D4267" w:rsidRDefault="00F1024C"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To meet the demand of high printing accuracy in 3D printing industry, Little Odor Standard (Rigid) Resin is designed for 3D printing enthusiasts and education industry.</w:t>
      </w:r>
      <w:r>
        <w:rPr>
          <w:rFonts w:hint="eastAsia"/>
        </w:rPr>
        <w:t xml:space="preserve"> </w:t>
      </w:r>
    </w:p>
    <w:p w14:paraId="25635094" w14:textId="77777777" w:rsidR="003D4267" w:rsidRDefault="00F1024C">
      <w:pPr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②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Main Ingredients</w:t>
      </w:r>
    </w:p>
    <w:p w14:paraId="6E170458" w14:textId="77777777" w:rsidR="003D4267" w:rsidRDefault="00F1024C">
      <w:pP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 xml:space="preserve">Photoinitiator, </w:t>
      </w:r>
      <w:hyperlink r:id="rId9" w:anchor="/javascript:;" w:history="1">
        <w:r>
          <w:rPr>
            <w:rFonts w:ascii="微软雅黑" w:eastAsia="微软雅黑" w:hAnsi="微软雅黑" w:cs="微软雅黑"/>
            <w:color w:val="000000" w:themeColor="text1"/>
            <w:sz w:val="18"/>
            <w:szCs w:val="18"/>
            <w:shd w:val="clear" w:color="auto" w:fill="FFFFFF"/>
          </w:rPr>
          <w:t>mill</w:t>
        </w:r>
      </w:hyperlink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 </w:t>
      </w:r>
      <w:hyperlink r:id="rId10" w:anchor="/javascript:;" w:history="1">
        <w:r>
          <w:rPr>
            <w:rFonts w:ascii="微软雅黑" w:eastAsia="微软雅黑" w:hAnsi="微软雅黑" w:cs="微软雅黑"/>
            <w:color w:val="000000" w:themeColor="text1"/>
            <w:sz w:val="18"/>
            <w:szCs w:val="18"/>
            <w:shd w:val="clear" w:color="auto" w:fill="FFFFFF"/>
          </w:rPr>
          <w:t>base</w:t>
        </w:r>
      </w:hyperlink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 xml:space="preserve">, </w:t>
      </w:r>
      <w:hyperlink r:id="rId11" w:anchor="/javascript:;" w:history="1">
        <w:r>
          <w:rPr>
            <w:rFonts w:ascii="微软雅黑" w:eastAsia="微软雅黑" w:hAnsi="微软雅黑" w:cs="微软雅黑"/>
            <w:color w:val="000000" w:themeColor="text1"/>
            <w:sz w:val="18"/>
            <w:szCs w:val="18"/>
            <w:shd w:val="clear" w:color="auto" w:fill="FFFFFF"/>
          </w:rPr>
          <w:t>monocase</w:t>
        </w:r>
      </w:hyperlink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 xml:space="preserve">, epoxy acrylate.  </w:t>
      </w:r>
    </w:p>
    <w:p w14:paraId="040EA839" w14:textId="77777777" w:rsidR="003D4267" w:rsidRDefault="00F1024C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③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Features</w:t>
      </w:r>
    </w:p>
    <w:p w14:paraId="415836BF" w14:textId="77777777" w:rsidR="003D4267" w:rsidRDefault="00F1024C" w:rsidP="00237A6D">
      <w:pPr>
        <w:numPr>
          <w:ilvl w:val="0"/>
          <w:numId w:val="4"/>
        </w:numP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High precision</w:t>
      </w:r>
    </w:p>
    <w:p w14:paraId="70392562" w14:textId="77777777" w:rsidR="003D4267" w:rsidRDefault="00F1024C" w:rsidP="00237A6D">
      <w:pPr>
        <w:numPr>
          <w:ilvl w:val="0"/>
          <w:numId w:val="4"/>
        </w:numP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Little odor</w:t>
      </w:r>
    </w:p>
    <w:p w14:paraId="5B5C254C" w14:textId="77777777" w:rsidR="003D4267" w:rsidRDefault="00F1024C" w:rsidP="00237A6D">
      <w:pPr>
        <w:numPr>
          <w:ilvl w:val="0"/>
          <w:numId w:val="4"/>
        </w:numP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Smooth surface</w:t>
      </w:r>
    </w:p>
    <w:p w14:paraId="790FC8D2" w14:textId="77777777" w:rsidR="003D4267" w:rsidRDefault="00F1024C" w:rsidP="00237A6D">
      <w:pPr>
        <w:numPr>
          <w:ilvl w:val="0"/>
          <w:numId w:val="4"/>
        </w:numP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High molding</w:t>
      </w:r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 rate</w:t>
      </w:r>
    </w:p>
    <w:p w14:paraId="6D9815ED" w14:textId="77777777" w:rsidR="003D4267" w:rsidRDefault="00F1024C" w:rsidP="00237A6D">
      <w:pPr>
        <w:numPr>
          <w:ilvl w:val="0"/>
          <w:numId w:val="4"/>
        </w:numP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High hardness</w:t>
      </w:r>
    </w:p>
    <w:p w14:paraId="7E8E05D4" w14:textId="77777777" w:rsidR="003D4267" w:rsidRDefault="00F1024C" w:rsidP="00237A6D">
      <w:pPr>
        <w:numPr>
          <w:ilvl w:val="0"/>
          <w:numId w:val="4"/>
        </w:numP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Fast curing</w:t>
      </w:r>
    </w:p>
    <w:p w14:paraId="2982830A" w14:textId="77777777" w:rsidR="003D4267" w:rsidRDefault="00F1024C" w:rsidP="00237A6D">
      <w:pPr>
        <w:numPr>
          <w:ilvl w:val="0"/>
          <w:numId w:val="4"/>
        </w:numPr>
        <w:rPr>
          <w:rFonts w:ascii="Arial" w:eastAsia="宋体" w:hAnsi="Arial" w:cs="Arial"/>
          <w:color w:val="2E3033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 xml:space="preserve">Low </w:t>
      </w:r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consistency</w:t>
      </w:r>
    </w:p>
    <w:p w14:paraId="0EE9D534" w14:textId="77777777" w:rsidR="003D4267" w:rsidRDefault="00F1024C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④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Application and Target Audience</w:t>
      </w:r>
    </w:p>
    <w:p w14:paraId="3BA4D2B4" w14:textId="77777777" w:rsidR="003D4267" w:rsidRDefault="00F1024C">
      <w:pP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Enthusiast, school, design office</w:t>
      </w:r>
    </w:p>
    <w:p w14:paraId="3D3420AD" w14:textId="77777777" w:rsidR="003D4267" w:rsidRDefault="00F1024C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⑤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Technical Specification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                                                   </w:t>
      </w:r>
    </w:p>
    <w:p w14:paraId="13D66C29" w14:textId="77777777" w:rsidR="003D4267" w:rsidRDefault="00F1024C" w:rsidP="00237A6D">
      <w:pPr>
        <w:pStyle w:val="af1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Specification: 0.5KG/1KG.</w:t>
      </w:r>
    </w:p>
    <w:p w14:paraId="2400162C" w14:textId="77777777" w:rsidR="003D4267" w:rsidRDefault="00F1024C" w:rsidP="00237A6D">
      <w:pPr>
        <w:pStyle w:val="af1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Color: Black, white, gray, clear, skin tone, magenta, cyan, yellow.</w:t>
      </w:r>
    </w:p>
    <w:p w14:paraId="325F4F15" w14:textId="77777777" w:rsidR="003D4267" w:rsidRDefault="00F1024C" w:rsidP="00237A6D">
      <w:pPr>
        <w:pStyle w:val="af1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The exposure time of the bottom layers: 40-120s.</w:t>
      </w:r>
    </w:p>
    <w:p w14:paraId="0D699BD8" w14:textId="77777777" w:rsidR="003D4267" w:rsidRDefault="00F1024C" w:rsidP="00237A6D">
      <w:pPr>
        <w:pStyle w:val="af1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The number of bottom layers: 4-10 layers</w:t>
      </w:r>
    </w:p>
    <w:p w14:paraId="278C5E53" w14:textId="77777777" w:rsidR="003D4267" w:rsidRDefault="00F1024C" w:rsidP="00237A6D">
      <w:pPr>
        <w:pStyle w:val="af1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The exposure time: 4-10s</w:t>
      </w:r>
    </w:p>
    <w:p w14:paraId="4F0B5A1D" w14:textId="77777777" w:rsidR="003D4267" w:rsidRDefault="00F1024C" w:rsidP="00237A6D">
      <w:pPr>
        <w:pStyle w:val="af1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Density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: 1.05-1.25g/cm</w:t>
      </w:r>
      <w:r>
        <w:rPr>
          <w:vertAlign w:val="superscript"/>
        </w:rPr>
        <w:t>3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 xml:space="preserve"> (densitometer（25℃）)</w:t>
      </w:r>
    </w:p>
    <w:p w14:paraId="018CDAB6" w14:textId="77777777" w:rsidR="003D4267" w:rsidRDefault="00F1024C" w:rsidP="00237A6D">
      <w:pPr>
        <w:pStyle w:val="af1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bookmarkStart w:id="3" w:name="OLE_LINK1"/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Lifting</w:t>
      </w:r>
      <w:bookmarkEnd w:id="3"/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 xml:space="preserve"> height: 5mm</w:t>
      </w:r>
    </w:p>
    <w:p w14:paraId="13AF393C" w14:textId="77777777" w:rsidR="003D4267" w:rsidRDefault="00F1024C" w:rsidP="00237A6D">
      <w:pPr>
        <w:pStyle w:val="af1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Lifting speed: 100-300mm/min</w:t>
      </w:r>
    </w:p>
    <w:p w14:paraId="4433605B" w14:textId="77777777" w:rsidR="003D4267" w:rsidRDefault="00F1024C">
      <w:pPr>
        <w:pStyle w:val="af1"/>
        <w:ind w:firstLineChars="0" w:firstLine="0"/>
        <w:rPr>
          <w:rFonts w:ascii="Arial" w:eastAsia="宋体" w:hAnsi="Arial" w:cs="Arial"/>
          <w:color w:val="2E3033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⑥Shortcomings</w:t>
      </w:r>
      <w:bookmarkStart w:id="4" w:name="OLE_LINK13"/>
    </w:p>
    <w:p w14:paraId="020452D3" w14:textId="77777777" w:rsidR="003D4267" w:rsidRDefault="00F1024C">
      <w:pPr>
        <w:pStyle w:val="af1"/>
        <w:ind w:firstLineChars="0" w:firstLine="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bookmarkStart w:id="5" w:name="OLE_LINK29"/>
      <w:bookmarkStart w:id="6" w:name="OLE_LINK28"/>
      <w:bookmarkEnd w:id="4"/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The resin is brittle after curing.</w:t>
      </w:r>
    </w:p>
    <w:p w14:paraId="7AEA16A8" w14:textId="77777777" w:rsidR="003D4267" w:rsidRDefault="00F1024C">
      <w:pPr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⑦Relevant Parameters of Recommended Machine Types</w:t>
      </w:r>
    </w:p>
    <w:tbl>
      <w:tblPr>
        <w:tblStyle w:val="a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134"/>
        <w:gridCol w:w="1276"/>
        <w:gridCol w:w="1417"/>
        <w:gridCol w:w="993"/>
        <w:gridCol w:w="1275"/>
        <w:gridCol w:w="1134"/>
      </w:tblGrid>
      <w:tr w:rsidR="003D4267" w14:paraId="5DF3E4C4" w14:textId="77777777">
        <w:trPr>
          <w:trHeight w:val="274"/>
          <w:jc w:val="center"/>
        </w:trPr>
        <w:tc>
          <w:tcPr>
            <w:tcW w:w="9634" w:type="dxa"/>
            <w:gridSpan w:val="9"/>
          </w:tcPr>
          <w:p w14:paraId="0174191B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Reference of standard resin printing parameters</w:t>
            </w:r>
          </w:p>
        </w:tc>
      </w:tr>
      <w:tr w:rsidR="003D4267" w14:paraId="5EB8299E" w14:textId="77777777">
        <w:trPr>
          <w:trHeight w:val="930"/>
          <w:jc w:val="center"/>
        </w:trPr>
        <w:tc>
          <w:tcPr>
            <w:tcW w:w="704" w:type="dxa"/>
          </w:tcPr>
          <w:p w14:paraId="709C29BD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Printer Type</w:t>
            </w:r>
          </w:p>
        </w:tc>
        <w:tc>
          <w:tcPr>
            <w:tcW w:w="851" w:type="dxa"/>
          </w:tcPr>
          <w:p w14:paraId="31FA2A9A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Brand</w:t>
            </w:r>
          </w:p>
        </w:tc>
        <w:tc>
          <w:tcPr>
            <w:tcW w:w="850" w:type="dxa"/>
          </w:tcPr>
          <w:p w14:paraId="654121FF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134" w:type="dxa"/>
          </w:tcPr>
          <w:p w14:paraId="0EC21B7E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Layer Height</w:t>
            </w:r>
          </w:p>
          <w:p w14:paraId="47A55ACF" w14:textId="77777777" w:rsidR="003D4267" w:rsidRDefault="00F1024C">
            <w:pPr>
              <w:tabs>
                <w:tab w:val="left" w:pos="651"/>
              </w:tabs>
              <w:snapToGrid w:val="0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(mm)</w:t>
            </w:r>
          </w:p>
          <w:p w14:paraId="2D998D38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CB64E6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Exposure Time</w:t>
            </w:r>
          </w:p>
          <w:p w14:paraId="73EAB74C" w14:textId="77777777" w:rsidR="003D4267" w:rsidRDefault="00F1024C">
            <w:pPr>
              <w:tabs>
                <w:tab w:val="left" w:pos="420"/>
              </w:tabs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ab/>
              <w:t>(s)</w:t>
            </w:r>
          </w:p>
          <w:p w14:paraId="0E86E69C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4995DB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 xml:space="preserve">Bottom Exposure </w:t>
            </w:r>
          </w:p>
          <w:p w14:paraId="6A06F2AF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Time</w:t>
            </w:r>
          </w:p>
          <w:p w14:paraId="279914A5" w14:textId="77777777" w:rsidR="003D4267" w:rsidRDefault="00F1024C">
            <w:pPr>
              <w:snapToGrid w:val="0"/>
              <w:ind w:firstLineChars="450" w:firstLine="81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(s)</w:t>
            </w:r>
          </w:p>
          <w:p w14:paraId="36B9B517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650136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 xml:space="preserve">Number </w:t>
            </w:r>
          </w:p>
          <w:p w14:paraId="76EC1D86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Of Bottom Layers</w:t>
            </w:r>
          </w:p>
        </w:tc>
        <w:tc>
          <w:tcPr>
            <w:tcW w:w="1275" w:type="dxa"/>
          </w:tcPr>
          <w:p w14:paraId="5B35A4A0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Lifting Distance</w:t>
            </w:r>
          </w:p>
          <w:p w14:paraId="33F96D36" w14:textId="77777777" w:rsidR="003D4267" w:rsidRDefault="00F1024C">
            <w:pPr>
              <w:snapToGrid w:val="0"/>
              <w:ind w:firstLineChars="250" w:firstLine="45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1134" w:type="dxa"/>
          </w:tcPr>
          <w:p w14:paraId="02DF775B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Lifting Speed</w:t>
            </w:r>
          </w:p>
          <w:p w14:paraId="51F27D27" w14:textId="77777777" w:rsidR="003D4267" w:rsidRDefault="00F1024C">
            <w:pPr>
              <w:snapToGrid w:val="0"/>
              <w:ind w:firstLineChars="100" w:firstLine="18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(mm/min)</w:t>
            </w:r>
          </w:p>
        </w:tc>
      </w:tr>
      <w:tr w:rsidR="003D4267" w14:paraId="1B8F8467" w14:textId="77777777">
        <w:trPr>
          <w:trHeight w:val="499"/>
          <w:jc w:val="center"/>
        </w:trPr>
        <w:tc>
          <w:tcPr>
            <w:tcW w:w="704" w:type="dxa"/>
            <w:vMerge w:val="restart"/>
          </w:tcPr>
          <w:p w14:paraId="5A218B2E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53E55C6B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2117669D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19C86489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37C5AAE5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3539E5D7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093329FF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0ADEDAA8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2277094B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4BAC46CE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Color Screen</w:t>
            </w:r>
          </w:p>
        </w:tc>
        <w:tc>
          <w:tcPr>
            <w:tcW w:w="851" w:type="dxa"/>
            <w:vMerge w:val="restart"/>
          </w:tcPr>
          <w:p w14:paraId="2B252E65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lastRenderedPageBreak/>
              <w:t>Elegoo</w:t>
            </w:r>
          </w:p>
        </w:tc>
        <w:tc>
          <w:tcPr>
            <w:tcW w:w="850" w:type="dxa"/>
          </w:tcPr>
          <w:p w14:paraId="4C719F33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Mars</w:t>
            </w:r>
          </w:p>
        </w:tc>
        <w:tc>
          <w:tcPr>
            <w:tcW w:w="1134" w:type="dxa"/>
          </w:tcPr>
          <w:p w14:paraId="3DF53E72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046969D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7-10</w:t>
            </w:r>
          </w:p>
        </w:tc>
        <w:tc>
          <w:tcPr>
            <w:tcW w:w="1417" w:type="dxa"/>
          </w:tcPr>
          <w:p w14:paraId="5B0F23F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80-100</w:t>
            </w:r>
          </w:p>
        </w:tc>
        <w:tc>
          <w:tcPr>
            <w:tcW w:w="993" w:type="dxa"/>
          </w:tcPr>
          <w:p w14:paraId="6EE2BA8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6-10</w:t>
            </w:r>
          </w:p>
        </w:tc>
        <w:tc>
          <w:tcPr>
            <w:tcW w:w="1275" w:type="dxa"/>
          </w:tcPr>
          <w:p w14:paraId="0B1AAF0D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9BA4FA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512CFBE7" w14:textId="77777777">
        <w:trPr>
          <w:trHeight w:val="499"/>
          <w:jc w:val="center"/>
        </w:trPr>
        <w:tc>
          <w:tcPr>
            <w:tcW w:w="704" w:type="dxa"/>
            <w:vMerge/>
          </w:tcPr>
          <w:p w14:paraId="6BD7341D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9F72E6D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BCE908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Mars Pro</w:t>
            </w:r>
          </w:p>
        </w:tc>
        <w:tc>
          <w:tcPr>
            <w:tcW w:w="1134" w:type="dxa"/>
          </w:tcPr>
          <w:p w14:paraId="1C44C52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154C3C9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417" w:type="dxa"/>
          </w:tcPr>
          <w:p w14:paraId="28BC408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60-100</w:t>
            </w:r>
          </w:p>
        </w:tc>
        <w:tc>
          <w:tcPr>
            <w:tcW w:w="993" w:type="dxa"/>
          </w:tcPr>
          <w:p w14:paraId="590410D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275" w:type="dxa"/>
          </w:tcPr>
          <w:p w14:paraId="0C072934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9C4779A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33128D9A" w14:textId="77777777">
        <w:trPr>
          <w:trHeight w:val="499"/>
          <w:jc w:val="center"/>
        </w:trPr>
        <w:tc>
          <w:tcPr>
            <w:tcW w:w="704" w:type="dxa"/>
            <w:vMerge/>
          </w:tcPr>
          <w:p w14:paraId="45C8A628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3D9B332F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Longer</w:t>
            </w:r>
          </w:p>
        </w:tc>
        <w:tc>
          <w:tcPr>
            <w:tcW w:w="850" w:type="dxa"/>
          </w:tcPr>
          <w:p w14:paraId="06076613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Orange 10</w:t>
            </w:r>
          </w:p>
        </w:tc>
        <w:tc>
          <w:tcPr>
            <w:tcW w:w="1134" w:type="dxa"/>
          </w:tcPr>
          <w:p w14:paraId="64E38BC4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0875C622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8-12</w:t>
            </w:r>
          </w:p>
        </w:tc>
        <w:tc>
          <w:tcPr>
            <w:tcW w:w="1417" w:type="dxa"/>
          </w:tcPr>
          <w:p w14:paraId="293EB75B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80-120</w:t>
            </w:r>
          </w:p>
        </w:tc>
        <w:tc>
          <w:tcPr>
            <w:tcW w:w="993" w:type="dxa"/>
          </w:tcPr>
          <w:p w14:paraId="660CEFF4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8-10</w:t>
            </w:r>
          </w:p>
        </w:tc>
        <w:tc>
          <w:tcPr>
            <w:tcW w:w="1275" w:type="dxa"/>
          </w:tcPr>
          <w:p w14:paraId="195E51F0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27A260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39B56169" w14:textId="77777777">
        <w:trPr>
          <w:trHeight w:val="499"/>
          <w:jc w:val="center"/>
        </w:trPr>
        <w:tc>
          <w:tcPr>
            <w:tcW w:w="704" w:type="dxa"/>
            <w:vMerge/>
          </w:tcPr>
          <w:p w14:paraId="69CF0E5B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766A8DA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688D55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Orange 30</w:t>
            </w:r>
          </w:p>
        </w:tc>
        <w:tc>
          <w:tcPr>
            <w:tcW w:w="1134" w:type="dxa"/>
          </w:tcPr>
          <w:p w14:paraId="6E02E36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7FDB9580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7-10</w:t>
            </w:r>
          </w:p>
        </w:tc>
        <w:tc>
          <w:tcPr>
            <w:tcW w:w="1417" w:type="dxa"/>
          </w:tcPr>
          <w:p w14:paraId="260345AA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80-100</w:t>
            </w:r>
          </w:p>
        </w:tc>
        <w:tc>
          <w:tcPr>
            <w:tcW w:w="993" w:type="dxa"/>
          </w:tcPr>
          <w:p w14:paraId="66944F7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6-10</w:t>
            </w:r>
          </w:p>
        </w:tc>
        <w:tc>
          <w:tcPr>
            <w:tcW w:w="1275" w:type="dxa"/>
          </w:tcPr>
          <w:p w14:paraId="62B977B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032D8D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2DE2ECF6" w14:textId="77777777">
        <w:trPr>
          <w:trHeight w:val="499"/>
          <w:jc w:val="center"/>
        </w:trPr>
        <w:tc>
          <w:tcPr>
            <w:tcW w:w="704" w:type="dxa"/>
            <w:vMerge/>
          </w:tcPr>
          <w:p w14:paraId="7E66C08D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6F5CD6B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Anycubic</w:t>
            </w:r>
          </w:p>
        </w:tc>
        <w:tc>
          <w:tcPr>
            <w:tcW w:w="850" w:type="dxa"/>
          </w:tcPr>
          <w:p w14:paraId="5ED666C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Photon S</w:t>
            </w:r>
          </w:p>
        </w:tc>
        <w:tc>
          <w:tcPr>
            <w:tcW w:w="1134" w:type="dxa"/>
          </w:tcPr>
          <w:p w14:paraId="623293A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4957249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8-10</w:t>
            </w:r>
          </w:p>
        </w:tc>
        <w:tc>
          <w:tcPr>
            <w:tcW w:w="1417" w:type="dxa"/>
          </w:tcPr>
          <w:p w14:paraId="2F23942A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80-100</w:t>
            </w:r>
          </w:p>
        </w:tc>
        <w:tc>
          <w:tcPr>
            <w:tcW w:w="993" w:type="dxa"/>
          </w:tcPr>
          <w:p w14:paraId="02F7EAE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6-10</w:t>
            </w:r>
          </w:p>
        </w:tc>
        <w:tc>
          <w:tcPr>
            <w:tcW w:w="1275" w:type="dxa"/>
          </w:tcPr>
          <w:p w14:paraId="7BFB32A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ED2F3E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41C113B0" w14:textId="77777777">
        <w:trPr>
          <w:trHeight w:val="499"/>
          <w:jc w:val="center"/>
        </w:trPr>
        <w:tc>
          <w:tcPr>
            <w:tcW w:w="704" w:type="dxa"/>
            <w:vMerge/>
          </w:tcPr>
          <w:p w14:paraId="75A95455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C153F34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26B7AF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Photon Zero</w:t>
            </w:r>
          </w:p>
        </w:tc>
        <w:tc>
          <w:tcPr>
            <w:tcW w:w="1134" w:type="dxa"/>
          </w:tcPr>
          <w:p w14:paraId="26618FEA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07DAC79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10-14</w:t>
            </w:r>
          </w:p>
        </w:tc>
        <w:tc>
          <w:tcPr>
            <w:tcW w:w="1417" w:type="dxa"/>
          </w:tcPr>
          <w:p w14:paraId="6F27E5E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80-120</w:t>
            </w:r>
          </w:p>
        </w:tc>
        <w:tc>
          <w:tcPr>
            <w:tcW w:w="993" w:type="dxa"/>
          </w:tcPr>
          <w:p w14:paraId="68AC17B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8-12</w:t>
            </w:r>
          </w:p>
        </w:tc>
        <w:tc>
          <w:tcPr>
            <w:tcW w:w="1275" w:type="dxa"/>
          </w:tcPr>
          <w:p w14:paraId="2D170C9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84BDF44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0AA74C5B" w14:textId="77777777">
        <w:trPr>
          <w:trHeight w:val="499"/>
          <w:jc w:val="center"/>
        </w:trPr>
        <w:tc>
          <w:tcPr>
            <w:tcW w:w="704" w:type="dxa"/>
            <w:vMerge/>
          </w:tcPr>
          <w:p w14:paraId="271D1491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1AAB90C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89C7F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Photon</w:t>
            </w:r>
          </w:p>
        </w:tc>
        <w:tc>
          <w:tcPr>
            <w:tcW w:w="1134" w:type="dxa"/>
          </w:tcPr>
          <w:p w14:paraId="19C84670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33430104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8-10</w:t>
            </w:r>
          </w:p>
        </w:tc>
        <w:tc>
          <w:tcPr>
            <w:tcW w:w="1417" w:type="dxa"/>
          </w:tcPr>
          <w:p w14:paraId="2C8AD77D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80-100</w:t>
            </w:r>
          </w:p>
        </w:tc>
        <w:tc>
          <w:tcPr>
            <w:tcW w:w="993" w:type="dxa"/>
          </w:tcPr>
          <w:p w14:paraId="65799280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6-10</w:t>
            </w:r>
          </w:p>
        </w:tc>
        <w:tc>
          <w:tcPr>
            <w:tcW w:w="1275" w:type="dxa"/>
          </w:tcPr>
          <w:p w14:paraId="03F62C45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60CF88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6F3D401C" w14:textId="77777777">
        <w:trPr>
          <w:trHeight w:val="499"/>
          <w:jc w:val="center"/>
        </w:trPr>
        <w:tc>
          <w:tcPr>
            <w:tcW w:w="704" w:type="dxa"/>
            <w:vMerge/>
          </w:tcPr>
          <w:p w14:paraId="4F28F575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5D5E65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Creality</w:t>
            </w:r>
          </w:p>
        </w:tc>
        <w:tc>
          <w:tcPr>
            <w:tcW w:w="850" w:type="dxa"/>
          </w:tcPr>
          <w:p w14:paraId="25FB412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LD002R</w:t>
            </w:r>
          </w:p>
        </w:tc>
        <w:tc>
          <w:tcPr>
            <w:tcW w:w="1134" w:type="dxa"/>
          </w:tcPr>
          <w:p w14:paraId="3300382F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2A783EF0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4-6</w:t>
            </w:r>
          </w:p>
        </w:tc>
        <w:tc>
          <w:tcPr>
            <w:tcW w:w="1417" w:type="dxa"/>
          </w:tcPr>
          <w:p w14:paraId="62134B30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60-100</w:t>
            </w:r>
          </w:p>
        </w:tc>
        <w:tc>
          <w:tcPr>
            <w:tcW w:w="993" w:type="dxa"/>
          </w:tcPr>
          <w:p w14:paraId="19384DA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275" w:type="dxa"/>
          </w:tcPr>
          <w:p w14:paraId="2007B1A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236E6B3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6B0E3A6A" w14:textId="77777777">
        <w:trPr>
          <w:trHeight w:val="499"/>
          <w:jc w:val="center"/>
        </w:trPr>
        <w:tc>
          <w:tcPr>
            <w:tcW w:w="704" w:type="dxa"/>
            <w:vMerge/>
          </w:tcPr>
          <w:p w14:paraId="1BD15F45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A409F8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Nova3D</w:t>
            </w:r>
          </w:p>
        </w:tc>
        <w:tc>
          <w:tcPr>
            <w:tcW w:w="850" w:type="dxa"/>
          </w:tcPr>
          <w:p w14:paraId="2C34C022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Elfin2</w:t>
            </w:r>
          </w:p>
        </w:tc>
        <w:tc>
          <w:tcPr>
            <w:tcW w:w="1134" w:type="dxa"/>
          </w:tcPr>
          <w:p w14:paraId="7EBB93C4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7D20C7FA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8-10</w:t>
            </w:r>
          </w:p>
        </w:tc>
        <w:tc>
          <w:tcPr>
            <w:tcW w:w="1417" w:type="dxa"/>
          </w:tcPr>
          <w:p w14:paraId="6DA4B2B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80-100</w:t>
            </w:r>
          </w:p>
        </w:tc>
        <w:tc>
          <w:tcPr>
            <w:tcW w:w="993" w:type="dxa"/>
          </w:tcPr>
          <w:p w14:paraId="6269CC4F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6-10</w:t>
            </w:r>
          </w:p>
        </w:tc>
        <w:tc>
          <w:tcPr>
            <w:tcW w:w="1275" w:type="dxa"/>
          </w:tcPr>
          <w:p w14:paraId="0FCFCFD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265161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1B40D909" w14:textId="77777777">
        <w:trPr>
          <w:trHeight w:val="499"/>
          <w:jc w:val="center"/>
        </w:trPr>
        <w:tc>
          <w:tcPr>
            <w:tcW w:w="704" w:type="dxa"/>
            <w:vMerge/>
          </w:tcPr>
          <w:p w14:paraId="1BE3D338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2AD59A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5128A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Bene 4</w:t>
            </w:r>
          </w:p>
        </w:tc>
        <w:tc>
          <w:tcPr>
            <w:tcW w:w="1134" w:type="dxa"/>
          </w:tcPr>
          <w:p w14:paraId="70912884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0BCC435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4-6</w:t>
            </w:r>
          </w:p>
        </w:tc>
        <w:tc>
          <w:tcPr>
            <w:tcW w:w="1417" w:type="dxa"/>
          </w:tcPr>
          <w:p w14:paraId="36405652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60-100</w:t>
            </w:r>
          </w:p>
        </w:tc>
        <w:tc>
          <w:tcPr>
            <w:tcW w:w="993" w:type="dxa"/>
          </w:tcPr>
          <w:p w14:paraId="5D3C48FA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275" w:type="dxa"/>
          </w:tcPr>
          <w:p w14:paraId="6CC879B5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1F1FB4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413305F0" w14:textId="77777777">
        <w:trPr>
          <w:trHeight w:val="499"/>
          <w:jc w:val="center"/>
        </w:trPr>
        <w:tc>
          <w:tcPr>
            <w:tcW w:w="704" w:type="dxa"/>
            <w:vMerge/>
          </w:tcPr>
          <w:p w14:paraId="21D301BE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F696D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QIDI TECH</w:t>
            </w:r>
          </w:p>
        </w:tc>
        <w:tc>
          <w:tcPr>
            <w:tcW w:w="850" w:type="dxa"/>
          </w:tcPr>
          <w:p w14:paraId="2D056E2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Shadow 5.5 S</w:t>
            </w:r>
          </w:p>
        </w:tc>
        <w:tc>
          <w:tcPr>
            <w:tcW w:w="1134" w:type="dxa"/>
          </w:tcPr>
          <w:p w14:paraId="445FA2E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23F9AF32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4-6</w:t>
            </w:r>
          </w:p>
        </w:tc>
        <w:tc>
          <w:tcPr>
            <w:tcW w:w="1417" w:type="dxa"/>
          </w:tcPr>
          <w:p w14:paraId="3CC2CFE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80-120</w:t>
            </w:r>
          </w:p>
        </w:tc>
        <w:tc>
          <w:tcPr>
            <w:tcW w:w="993" w:type="dxa"/>
          </w:tcPr>
          <w:p w14:paraId="18ADC5DB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275" w:type="dxa"/>
          </w:tcPr>
          <w:p w14:paraId="5D8C113D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17E313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0FDD958A" w14:textId="77777777">
        <w:trPr>
          <w:trHeight w:val="499"/>
          <w:jc w:val="center"/>
        </w:trPr>
        <w:tc>
          <w:tcPr>
            <w:tcW w:w="704" w:type="dxa"/>
            <w:vMerge/>
          </w:tcPr>
          <w:p w14:paraId="5D77A4CC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FA136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others</w:t>
            </w:r>
          </w:p>
        </w:tc>
        <w:tc>
          <w:tcPr>
            <w:tcW w:w="850" w:type="dxa"/>
          </w:tcPr>
          <w:p w14:paraId="01C83D54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others</w:t>
            </w:r>
          </w:p>
        </w:tc>
        <w:tc>
          <w:tcPr>
            <w:tcW w:w="1134" w:type="dxa"/>
          </w:tcPr>
          <w:p w14:paraId="79E5753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72CF881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4-12</w:t>
            </w:r>
          </w:p>
        </w:tc>
        <w:tc>
          <w:tcPr>
            <w:tcW w:w="1417" w:type="dxa"/>
          </w:tcPr>
          <w:p w14:paraId="1EA3DC1B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60-120</w:t>
            </w:r>
          </w:p>
        </w:tc>
        <w:tc>
          <w:tcPr>
            <w:tcW w:w="993" w:type="dxa"/>
          </w:tcPr>
          <w:p w14:paraId="0F3FA8E4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4-10</w:t>
            </w:r>
          </w:p>
        </w:tc>
        <w:tc>
          <w:tcPr>
            <w:tcW w:w="1275" w:type="dxa"/>
          </w:tcPr>
          <w:p w14:paraId="183EE555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FF0B1B0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1719F5AC" w14:textId="77777777">
        <w:trPr>
          <w:trHeight w:val="60"/>
          <w:jc w:val="center"/>
        </w:trPr>
        <w:tc>
          <w:tcPr>
            <w:tcW w:w="704" w:type="dxa"/>
          </w:tcPr>
          <w:p w14:paraId="42BE987D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ECC695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8B0D6F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8F23DB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5F5BCF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51C01C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43B696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C045C1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40A580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3D4267" w14:paraId="783E0313" w14:textId="77777777">
        <w:trPr>
          <w:trHeight w:val="499"/>
          <w:jc w:val="center"/>
        </w:trPr>
        <w:tc>
          <w:tcPr>
            <w:tcW w:w="704" w:type="dxa"/>
            <w:vMerge w:val="restart"/>
          </w:tcPr>
          <w:p w14:paraId="59F2769D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45BD488A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0994B85E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2971A6A5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0812E023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572D4A2C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7F83614F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  <w:p w14:paraId="6E39000B" w14:textId="77777777" w:rsidR="003D4267" w:rsidRDefault="00F1024C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Monochrome screen</w:t>
            </w:r>
          </w:p>
        </w:tc>
        <w:tc>
          <w:tcPr>
            <w:tcW w:w="851" w:type="dxa"/>
            <w:vMerge w:val="restart"/>
          </w:tcPr>
          <w:p w14:paraId="1BC39903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Anycubic</w:t>
            </w:r>
          </w:p>
        </w:tc>
        <w:tc>
          <w:tcPr>
            <w:tcW w:w="850" w:type="dxa"/>
          </w:tcPr>
          <w:p w14:paraId="39D1DB0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Photon Mono X</w:t>
            </w:r>
          </w:p>
        </w:tc>
        <w:tc>
          <w:tcPr>
            <w:tcW w:w="1134" w:type="dxa"/>
          </w:tcPr>
          <w:p w14:paraId="42CCC508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44AF98CD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3-4</w:t>
            </w:r>
          </w:p>
        </w:tc>
        <w:tc>
          <w:tcPr>
            <w:tcW w:w="1417" w:type="dxa"/>
          </w:tcPr>
          <w:p w14:paraId="1F85C29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30-40</w:t>
            </w:r>
          </w:p>
        </w:tc>
        <w:tc>
          <w:tcPr>
            <w:tcW w:w="993" w:type="dxa"/>
          </w:tcPr>
          <w:p w14:paraId="69871E0D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8-10</w:t>
            </w:r>
          </w:p>
        </w:tc>
        <w:tc>
          <w:tcPr>
            <w:tcW w:w="1275" w:type="dxa"/>
          </w:tcPr>
          <w:p w14:paraId="7F98DAF2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8-10</w:t>
            </w:r>
          </w:p>
        </w:tc>
        <w:tc>
          <w:tcPr>
            <w:tcW w:w="1134" w:type="dxa"/>
          </w:tcPr>
          <w:p w14:paraId="26146A48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6A524D17" w14:textId="77777777">
        <w:trPr>
          <w:trHeight w:val="499"/>
          <w:jc w:val="center"/>
        </w:trPr>
        <w:tc>
          <w:tcPr>
            <w:tcW w:w="704" w:type="dxa"/>
            <w:vMerge/>
          </w:tcPr>
          <w:p w14:paraId="7E08F592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8C1E40A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56332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Photon Mono</w:t>
            </w:r>
          </w:p>
        </w:tc>
        <w:tc>
          <w:tcPr>
            <w:tcW w:w="1134" w:type="dxa"/>
          </w:tcPr>
          <w:p w14:paraId="62F5C2C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093F0593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2-3</w:t>
            </w:r>
          </w:p>
        </w:tc>
        <w:tc>
          <w:tcPr>
            <w:tcW w:w="1417" w:type="dxa"/>
          </w:tcPr>
          <w:p w14:paraId="51C581D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25-30</w:t>
            </w:r>
          </w:p>
        </w:tc>
        <w:tc>
          <w:tcPr>
            <w:tcW w:w="993" w:type="dxa"/>
          </w:tcPr>
          <w:p w14:paraId="2112D9B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275" w:type="dxa"/>
          </w:tcPr>
          <w:p w14:paraId="6B38102F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0D1C3D3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434F0C3E" w14:textId="77777777">
        <w:trPr>
          <w:trHeight w:val="499"/>
          <w:jc w:val="center"/>
        </w:trPr>
        <w:tc>
          <w:tcPr>
            <w:tcW w:w="704" w:type="dxa"/>
            <w:vMerge/>
          </w:tcPr>
          <w:p w14:paraId="72646A95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1159C04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Phrozen</w:t>
            </w:r>
            <w:proofErr w:type="spellEnd"/>
          </w:p>
        </w:tc>
        <w:tc>
          <w:tcPr>
            <w:tcW w:w="850" w:type="dxa"/>
          </w:tcPr>
          <w:p w14:paraId="3B3332A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Transform</w:t>
            </w:r>
          </w:p>
        </w:tc>
        <w:tc>
          <w:tcPr>
            <w:tcW w:w="1134" w:type="dxa"/>
          </w:tcPr>
          <w:p w14:paraId="362ADAA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2512218A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3-4</w:t>
            </w:r>
          </w:p>
        </w:tc>
        <w:tc>
          <w:tcPr>
            <w:tcW w:w="1417" w:type="dxa"/>
          </w:tcPr>
          <w:p w14:paraId="439D76CF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30-40</w:t>
            </w:r>
          </w:p>
        </w:tc>
        <w:tc>
          <w:tcPr>
            <w:tcW w:w="993" w:type="dxa"/>
          </w:tcPr>
          <w:p w14:paraId="0AE3CE93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8-10</w:t>
            </w:r>
          </w:p>
        </w:tc>
        <w:tc>
          <w:tcPr>
            <w:tcW w:w="1275" w:type="dxa"/>
          </w:tcPr>
          <w:p w14:paraId="60789C0A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8-10</w:t>
            </w:r>
          </w:p>
        </w:tc>
        <w:tc>
          <w:tcPr>
            <w:tcW w:w="1134" w:type="dxa"/>
          </w:tcPr>
          <w:p w14:paraId="0E072625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59D90CFB" w14:textId="77777777">
        <w:trPr>
          <w:trHeight w:val="499"/>
          <w:jc w:val="center"/>
        </w:trPr>
        <w:tc>
          <w:tcPr>
            <w:tcW w:w="704" w:type="dxa"/>
            <w:vMerge/>
          </w:tcPr>
          <w:p w14:paraId="4A958635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54A775E" w14:textId="77777777" w:rsidR="003D4267" w:rsidRDefault="003D4267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D2425D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Sonic mini</w:t>
            </w:r>
          </w:p>
        </w:tc>
        <w:tc>
          <w:tcPr>
            <w:tcW w:w="1134" w:type="dxa"/>
          </w:tcPr>
          <w:p w14:paraId="4148D53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2229248F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2-3</w:t>
            </w:r>
          </w:p>
        </w:tc>
        <w:tc>
          <w:tcPr>
            <w:tcW w:w="1417" w:type="dxa"/>
          </w:tcPr>
          <w:p w14:paraId="1F6C398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25-30</w:t>
            </w:r>
          </w:p>
        </w:tc>
        <w:tc>
          <w:tcPr>
            <w:tcW w:w="993" w:type="dxa"/>
          </w:tcPr>
          <w:p w14:paraId="15E88129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275" w:type="dxa"/>
          </w:tcPr>
          <w:p w14:paraId="13AFB872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743A9E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7DC8E347" w14:textId="77777777">
        <w:trPr>
          <w:trHeight w:val="499"/>
          <w:jc w:val="center"/>
        </w:trPr>
        <w:tc>
          <w:tcPr>
            <w:tcW w:w="704" w:type="dxa"/>
            <w:vMerge/>
          </w:tcPr>
          <w:p w14:paraId="76D3D6C4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E31863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Elegoo</w:t>
            </w:r>
          </w:p>
        </w:tc>
        <w:tc>
          <w:tcPr>
            <w:tcW w:w="850" w:type="dxa"/>
          </w:tcPr>
          <w:p w14:paraId="1E2B591F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Mars 2 Pro</w:t>
            </w:r>
          </w:p>
        </w:tc>
        <w:tc>
          <w:tcPr>
            <w:tcW w:w="1134" w:type="dxa"/>
          </w:tcPr>
          <w:p w14:paraId="0006B4D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1C55110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2-3</w:t>
            </w:r>
          </w:p>
        </w:tc>
        <w:tc>
          <w:tcPr>
            <w:tcW w:w="1417" w:type="dxa"/>
          </w:tcPr>
          <w:p w14:paraId="067BCAE3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25-30</w:t>
            </w:r>
          </w:p>
        </w:tc>
        <w:tc>
          <w:tcPr>
            <w:tcW w:w="993" w:type="dxa"/>
          </w:tcPr>
          <w:p w14:paraId="5623193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275" w:type="dxa"/>
          </w:tcPr>
          <w:p w14:paraId="1B8A4585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299B53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2594B59B" w14:textId="77777777">
        <w:trPr>
          <w:trHeight w:val="499"/>
          <w:jc w:val="center"/>
        </w:trPr>
        <w:tc>
          <w:tcPr>
            <w:tcW w:w="704" w:type="dxa"/>
            <w:vMerge/>
          </w:tcPr>
          <w:p w14:paraId="1EC409C4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B75820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Creality</w:t>
            </w:r>
          </w:p>
        </w:tc>
        <w:tc>
          <w:tcPr>
            <w:tcW w:w="850" w:type="dxa"/>
          </w:tcPr>
          <w:p w14:paraId="51BCBF1B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LD-002H</w:t>
            </w:r>
          </w:p>
        </w:tc>
        <w:tc>
          <w:tcPr>
            <w:tcW w:w="1134" w:type="dxa"/>
          </w:tcPr>
          <w:p w14:paraId="50FC55D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7B75C33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2-3</w:t>
            </w:r>
          </w:p>
        </w:tc>
        <w:tc>
          <w:tcPr>
            <w:tcW w:w="1417" w:type="dxa"/>
          </w:tcPr>
          <w:p w14:paraId="6FCEF1F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25-30</w:t>
            </w:r>
          </w:p>
        </w:tc>
        <w:tc>
          <w:tcPr>
            <w:tcW w:w="993" w:type="dxa"/>
          </w:tcPr>
          <w:p w14:paraId="71257A9A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275" w:type="dxa"/>
          </w:tcPr>
          <w:p w14:paraId="45DD591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7B0680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7C8D3DAE" w14:textId="77777777">
        <w:trPr>
          <w:trHeight w:val="499"/>
          <w:jc w:val="center"/>
        </w:trPr>
        <w:tc>
          <w:tcPr>
            <w:tcW w:w="704" w:type="dxa"/>
            <w:vMerge/>
          </w:tcPr>
          <w:p w14:paraId="5507D0F3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E7EBB8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Nova3D</w:t>
            </w:r>
          </w:p>
        </w:tc>
        <w:tc>
          <w:tcPr>
            <w:tcW w:w="850" w:type="dxa"/>
          </w:tcPr>
          <w:p w14:paraId="074ACBD6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Elfin2 mono SE</w:t>
            </w:r>
          </w:p>
        </w:tc>
        <w:tc>
          <w:tcPr>
            <w:tcW w:w="1134" w:type="dxa"/>
          </w:tcPr>
          <w:p w14:paraId="5B7A89FC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070C8010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2.5-3</w:t>
            </w:r>
          </w:p>
        </w:tc>
        <w:tc>
          <w:tcPr>
            <w:tcW w:w="1417" w:type="dxa"/>
          </w:tcPr>
          <w:p w14:paraId="05998E6D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25-30</w:t>
            </w:r>
          </w:p>
        </w:tc>
        <w:tc>
          <w:tcPr>
            <w:tcW w:w="993" w:type="dxa"/>
          </w:tcPr>
          <w:p w14:paraId="6EF9B04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275" w:type="dxa"/>
          </w:tcPr>
          <w:p w14:paraId="7BED8FD3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3B39CA4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  <w:tr w:rsidR="003D4267" w14:paraId="43FC3B2A" w14:textId="77777777">
        <w:trPr>
          <w:trHeight w:val="499"/>
          <w:jc w:val="center"/>
        </w:trPr>
        <w:tc>
          <w:tcPr>
            <w:tcW w:w="704" w:type="dxa"/>
            <w:vMerge/>
          </w:tcPr>
          <w:p w14:paraId="518430F3" w14:textId="77777777" w:rsidR="003D4267" w:rsidRDefault="003D4267">
            <w:pPr>
              <w:snapToGrid w:val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56B41E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others</w:t>
            </w:r>
          </w:p>
        </w:tc>
        <w:tc>
          <w:tcPr>
            <w:tcW w:w="850" w:type="dxa"/>
          </w:tcPr>
          <w:p w14:paraId="3448B492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others</w:t>
            </w:r>
          </w:p>
        </w:tc>
        <w:tc>
          <w:tcPr>
            <w:tcW w:w="1134" w:type="dxa"/>
          </w:tcPr>
          <w:p w14:paraId="64441E6D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276" w:type="dxa"/>
          </w:tcPr>
          <w:p w14:paraId="24503030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2-3</w:t>
            </w:r>
          </w:p>
        </w:tc>
        <w:tc>
          <w:tcPr>
            <w:tcW w:w="1417" w:type="dxa"/>
          </w:tcPr>
          <w:p w14:paraId="33556D31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25-30</w:t>
            </w:r>
          </w:p>
        </w:tc>
        <w:tc>
          <w:tcPr>
            <w:tcW w:w="993" w:type="dxa"/>
          </w:tcPr>
          <w:p w14:paraId="6F4ABCC7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275" w:type="dxa"/>
          </w:tcPr>
          <w:p w14:paraId="2138FF2D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2A235F2" w14:textId="77777777" w:rsidR="003D4267" w:rsidRDefault="00F1024C">
            <w:pPr>
              <w:snapToGrid w:val="0"/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100-200</w:t>
            </w:r>
          </w:p>
        </w:tc>
      </w:tr>
    </w:tbl>
    <w:p w14:paraId="3E768137" w14:textId="77777777" w:rsidR="003D4267" w:rsidRDefault="003D4267">
      <w:pPr>
        <w:rPr>
          <w:rFonts w:ascii="微软雅黑" w:eastAsia="微软雅黑" w:hAnsi="微软雅黑" w:cs="微软雅黑"/>
          <w:b/>
          <w:bCs/>
          <w:sz w:val="18"/>
          <w:szCs w:val="18"/>
        </w:rPr>
      </w:pPr>
    </w:p>
    <w:p w14:paraId="6347F558" w14:textId="77777777" w:rsidR="003D4267" w:rsidRDefault="00F1024C">
      <w:pPr>
        <w:jc w:val="lef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⑧Basic Parameters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78"/>
        <w:gridCol w:w="1568"/>
        <w:gridCol w:w="2267"/>
      </w:tblGrid>
      <w:tr w:rsidR="003D4267" w14:paraId="2FADB4FE" w14:textId="77777777">
        <w:trPr>
          <w:trHeight w:val="365"/>
          <w:jc w:val="center"/>
        </w:trPr>
        <w:tc>
          <w:tcPr>
            <w:tcW w:w="7372" w:type="dxa"/>
            <w:gridSpan w:val="4"/>
          </w:tcPr>
          <w:p w14:paraId="5A9C0D0E" w14:textId="77777777" w:rsidR="003D4267" w:rsidRDefault="00F1024C">
            <w:pPr>
              <w:pStyle w:val="af1"/>
              <w:snapToGrid w:val="0"/>
              <w:ind w:left="420" w:firstLine="360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Parameters of Little Odor Standard (Rigid) Resin</w:t>
            </w:r>
          </w:p>
        </w:tc>
      </w:tr>
      <w:tr w:rsidR="003D4267" w14:paraId="4BD1E219" w14:textId="77777777">
        <w:trPr>
          <w:trHeight w:val="283"/>
          <w:jc w:val="center"/>
        </w:trPr>
        <w:tc>
          <w:tcPr>
            <w:tcW w:w="1759" w:type="dxa"/>
          </w:tcPr>
          <w:p w14:paraId="3605451F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Flexural Modulus</w:t>
            </w:r>
          </w:p>
        </w:tc>
        <w:tc>
          <w:tcPr>
            <w:tcW w:w="1778" w:type="dxa"/>
          </w:tcPr>
          <w:p w14:paraId="03398FBB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1.882-2.385MPa</w:t>
            </w:r>
          </w:p>
        </w:tc>
        <w:tc>
          <w:tcPr>
            <w:tcW w:w="1568" w:type="dxa"/>
          </w:tcPr>
          <w:p w14:paraId="524BA7C3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ensile Strength</w:t>
            </w:r>
          </w:p>
        </w:tc>
        <w:tc>
          <w:tcPr>
            <w:tcW w:w="2266" w:type="dxa"/>
          </w:tcPr>
          <w:p w14:paraId="3B6FD1D6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 xml:space="preserve">36-52MPa </w:t>
            </w:r>
          </w:p>
        </w:tc>
      </w:tr>
      <w:tr w:rsidR="003D4267" w14:paraId="1EB2F3F0" w14:textId="77777777">
        <w:trPr>
          <w:trHeight w:val="291"/>
          <w:jc w:val="center"/>
        </w:trPr>
        <w:tc>
          <w:tcPr>
            <w:tcW w:w="1759" w:type="dxa"/>
          </w:tcPr>
          <w:p w14:paraId="4DDBAD60" w14:textId="77777777" w:rsidR="003D4267" w:rsidRDefault="009973D5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hyperlink r:id="rId12" w:anchor="/javascript:;" w:history="1">
              <w:r w:rsidR="00F1024C">
                <w:rPr>
                  <w:rFonts w:ascii="微软雅黑" w:eastAsia="微软雅黑" w:hAnsi="微软雅黑" w:cs="微软雅黑" w:hint="eastAsia"/>
                  <w:color w:val="000000" w:themeColor="text1"/>
                  <w:sz w:val="18"/>
                  <w:szCs w:val="18"/>
                  <w:shd w:val="clear" w:color="auto" w:fill="FFFFFF"/>
                </w:rPr>
                <w:t>Breaking</w:t>
              </w:r>
            </w:hyperlink>
            <w:r w:rsidR="00F1024C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3" w:anchor="/javascript:;" w:history="1">
              <w:r w:rsidR="00F1024C">
                <w:rPr>
                  <w:rFonts w:ascii="微软雅黑" w:eastAsia="微软雅黑" w:hAnsi="微软雅黑" w:cs="微软雅黑" w:hint="eastAsia"/>
                  <w:color w:val="000000" w:themeColor="text1"/>
                  <w:sz w:val="18"/>
                  <w:szCs w:val="18"/>
                  <w:shd w:val="clear" w:color="auto" w:fill="FFFFFF"/>
                </w:rPr>
                <w:t>Strength</w:t>
              </w:r>
            </w:hyperlink>
          </w:p>
        </w:tc>
        <w:tc>
          <w:tcPr>
            <w:tcW w:w="1778" w:type="dxa"/>
          </w:tcPr>
          <w:p w14:paraId="7F9722F9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59-70MPa</w:t>
            </w:r>
          </w:p>
        </w:tc>
        <w:tc>
          <w:tcPr>
            <w:tcW w:w="1568" w:type="dxa"/>
          </w:tcPr>
          <w:p w14:paraId="6425A842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ensile Modulus</w:t>
            </w:r>
          </w:p>
        </w:tc>
        <w:tc>
          <w:tcPr>
            <w:tcW w:w="2266" w:type="dxa"/>
          </w:tcPr>
          <w:p w14:paraId="13B4EB48" w14:textId="761E6188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1.779—2.385 M</w:t>
            </w: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a</w:t>
            </w:r>
          </w:p>
        </w:tc>
      </w:tr>
      <w:tr w:rsidR="003D4267" w14:paraId="2F5076E3" w14:textId="77777777">
        <w:trPr>
          <w:trHeight w:val="291"/>
          <w:jc w:val="center"/>
        </w:trPr>
        <w:tc>
          <w:tcPr>
            <w:tcW w:w="1759" w:type="dxa"/>
          </w:tcPr>
          <w:p w14:paraId="5244FC4D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Distortion Temperature</w:t>
            </w:r>
          </w:p>
        </w:tc>
        <w:tc>
          <w:tcPr>
            <w:tcW w:w="1778" w:type="dxa"/>
          </w:tcPr>
          <w:p w14:paraId="3B900611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65℃</w:t>
            </w:r>
          </w:p>
        </w:tc>
        <w:tc>
          <w:tcPr>
            <w:tcW w:w="1568" w:type="dxa"/>
          </w:tcPr>
          <w:p w14:paraId="1F4589D4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Elongation at Break</w:t>
            </w:r>
          </w:p>
        </w:tc>
        <w:tc>
          <w:tcPr>
            <w:tcW w:w="2266" w:type="dxa"/>
          </w:tcPr>
          <w:p w14:paraId="49C540B7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4-10％</w:t>
            </w:r>
          </w:p>
        </w:tc>
      </w:tr>
      <w:tr w:rsidR="003D4267" w14:paraId="28FEB032" w14:textId="77777777">
        <w:trPr>
          <w:trHeight w:val="291"/>
          <w:jc w:val="center"/>
        </w:trPr>
        <w:tc>
          <w:tcPr>
            <w:tcW w:w="1759" w:type="dxa"/>
          </w:tcPr>
          <w:p w14:paraId="3CEDA41A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lastRenderedPageBreak/>
              <w:t>T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hermal Expansion</w:t>
            </w:r>
          </w:p>
        </w:tc>
        <w:tc>
          <w:tcPr>
            <w:tcW w:w="1778" w:type="dxa"/>
          </w:tcPr>
          <w:p w14:paraId="03BD57C9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95 * E-6</w:t>
            </w:r>
          </w:p>
        </w:tc>
        <w:tc>
          <w:tcPr>
            <w:tcW w:w="1568" w:type="dxa"/>
          </w:tcPr>
          <w:p w14:paraId="11DD616F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hore Hardness</w:t>
            </w:r>
          </w:p>
        </w:tc>
        <w:tc>
          <w:tcPr>
            <w:tcW w:w="2266" w:type="dxa"/>
          </w:tcPr>
          <w:p w14:paraId="74EFA7A1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85-88 D</w:t>
            </w:r>
          </w:p>
        </w:tc>
      </w:tr>
      <w:tr w:rsidR="003D4267" w14:paraId="078B7914" w14:textId="77777777">
        <w:trPr>
          <w:trHeight w:val="291"/>
          <w:jc w:val="center"/>
        </w:trPr>
        <w:tc>
          <w:tcPr>
            <w:tcW w:w="1759" w:type="dxa"/>
          </w:tcPr>
          <w:p w14:paraId="4DBA266F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olume Shrinkage</w:t>
            </w:r>
          </w:p>
        </w:tc>
        <w:tc>
          <w:tcPr>
            <w:tcW w:w="1778" w:type="dxa"/>
          </w:tcPr>
          <w:p w14:paraId="796159F8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3.72％-4.24％</w:t>
            </w:r>
          </w:p>
        </w:tc>
        <w:tc>
          <w:tcPr>
            <w:tcW w:w="1568" w:type="dxa"/>
          </w:tcPr>
          <w:p w14:paraId="26C583A5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GTT(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glass-transition temperature)</w:t>
            </w:r>
          </w:p>
        </w:tc>
        <w:tc>
          <w:tcPr>
            <w:tcW w:w="2266" w:type="dxa"/>
          </w:tcPr>
          <w:p w14:paraId="025810DC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100℃</w:t>
            </w:r>
          </w:p>
        </w:tc>
      </w:tr>
      <w:tr w:rsidR="003D4267" w14:paraId="474D130E" w14:textId="77777777">
        <w:trPr>
          <w:trHeight w:val="291"/>
          <w:jc w:val="center"/>
        </w:trPr>
        <w:tc>
          <w:tcPr>
            <w:tcW w:w="1759" w:type="dxa"/>
          </w:tcPr>
          <w:p w14:paraId="0CB0ADBE" w14:textId="77777777" w:rsidR="003D4267" w:rsidRDefault="00F1024C">
            <w:pPr>
              <w:widowControl/>
              <w:numPr>
                <w:ilvl w:val="0"/>
                <w:numId w:val="3"/>
              </w:numPr>
              <w:snapToGrid w:val="0"/>
              <w:ind w:left="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Linear Shrinkage</w:t>
            </w:r>
          </w:p>
          <w:p w14:paraId="71060257" w14:textId="77777777" w:rsidR="003D4267" w:rsidRDefault="003D4267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14:paraId="0E94BA9F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1.05-1.35％</w:t>
            </w:r>
          </w:p>
        </w:tc>
        <w:tc>
          <w:tcPr>
            <w:tcW w:w="1568" w:type="dxa"/>
          </w:tcPr>
          <w:p w14:paraId="7AC831D0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Density</w:t>
            </w:r>
          </w:p>
        </w:tc>
        <w:tc>
          <w:tcPr>
            <w:tcW w:w="2266" w:type="dxa"/>
          </w:tcPr>
          <w:p w14:paraId="6D2BE069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1.05—1.25 g / cm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3D4267" w14:paraId="2FB3D227" w14:textId="77777777">
        <w:trPr>
          <w:trHeight w:val="291"/>
          <w:jc w:val="center"/>
        </w:trPr>
        <w:tc>
          <w:tcPr>
            <w:tcW w:w="1759" w:type="dxa"/>
          </w:tcPr>
          <w:p w14:paraId="72E0E41D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otch Impact Strength</w:t>
            </w:r>
          </w:p>
        </w:tc>
        <w:tc>
          <w:tcPr>
            <w:tcW w:w="1778" w:type="dxa"/>
          </w:tcPr>
          <w:p w14:paraId="389C192F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44-49j / m</w:t>
            </w:r>
          </w:p>
        </w:tc>
        <w:tc>
          <w:tcPr>
            <w:tcW w:w="1568" w:type="dxa"/>
          </w:tcPr>
          <w:p w14:paraId="577EE23C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iscosity</w:t>
            </w:r>
          </w:p>
        </w:tc>
        <w:tc>
          <w:tcPr>
            <w:tcW w:w="2266" w:type="dxa"/>
          </w:tcPr>
          <w:p w14:paraId="39BA008C" w14:textId="77777777" w:rsidR="003D4267" w:rsidRDefault="00F1024C">
            <w:pPr>
              <w:snapToGrid w:val="0"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100-450MPa·s</w:t>
            </w:r>
          </w:p>
        </w:tc>
      </w:tr>
    </w:tbl>
    <w:p w14:paraId="2091ED19" w14:textId="77777777" w:rsidR="003D4267" w:rsidRDefault="00F1024C">
      <w:pPr>
        <w:jc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Table 1</w:t>
      </w:r>
    </w:p>
    <w:p w14:paraId="1941A423" w14:textId="77777777" w:rsidR="003D4267" w:rsidRDefault="00F1024C">
      <w:pPr>
        <w:pStyle w:val="2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⑨FAQ</w:t>
      </w:r>
    </w:p>
    <w:p w14:paraId="06429435" w14:textId="77777777" w:rsidR="003D4267" w:rsidRDefault="00F1024C">
      <w:pPr>
        <w:snapToGrid w:val="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1.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Q: 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The surface of the print is whitening after the secondary curing. Why?</w:t>
      </w:r>
    </w:p>
    <w:p w14:paraId="433C5F4A" w14:textId="77777777" w:rsidR="003D4267" w:rsidRDefault="00F1024C">
      <w:pPr>
        <w:snapToGrid w:val="0"/>
        <w:ind w:firstLineChars="100" w:firstLine="18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 xml:space="preserve">A: 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It</w:t>
      </w:r>
      <w:r>
        <w:rPr>
          <w:rFonts w:ascii="微软雅黑" w:eastAsia="微软雅黑" w:hAnsi="微软雅黑" w:cs="微软雅黑"/>
          <w:color w:val="000000" w:themeColor="text1"/>
          <w:sz w:val="18"/>
          <w:szCs w:val="20"/>
        </w:rPr>
        <w:t>’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s caused by the surface of resin is not being cleaned thoroughly.</w:t>
      </w:r>
    </w:p>
    <w:p w14:paraId="7E206FE6" w14:textId="77777777" w:rsidR="003D4267" w:rsidRDefault="00F1024C">
      <w:pPr>
        <w:snapToGrid w:val="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2.Q: 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 xml:space="preserve">How do you deal with the white spots left by the model surface support? </w:t>
      </w:r>
    </w:p>
    <w:p w14:paraId="3D71B87A" w14:textId="77777777" w:rsidR="003D4267" w:rsidRDefault="00F1024C">
      <w:pPr>
        <w:snapToGrid w:val="0"/>
        <w:ind w:firstLineChars="100" w:firstLine="18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 xml:space="preserve">A: 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Remove white spots by applying a little skin-care product to the print surface.</w:t>
      </w:r>
    </w:p>
    <w:p w14:paraId="4EBEE5C7" w14:textId="77777777" w:rsidR="003D4267" w:rsidRDefault="00F1024C">
      <w:pPr>
        <w:snapToGrid w:val="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3.Q: 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 xml:space="preserve">The model is cracked, why? </w:t>
      </w:r>
    </w:p>
    <w:p w14:paraId="0C81EBBF" w14:textId="77777777" w:rsidR="003D4267" w:rsidRDefault="00F1024C">
      <w:pPr>
        <w:snapToGrid w:val="0"/>
        <w:ind w:leftChars="85" w:left="178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A: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 xml:space="preserve">①the model is hollow inside, and it is not cleaned completely. There is residual resin or a mixture of resin and alcohol, and the inner and outer shrinkage of the model is inconsistent. </w:t>
      </w:r>
    </w:p>
    <w:p w14:paraId="6F3DB9CD" w14:textId="77777777" w:rsidR="003D4267" w:rsidRDefault="00F1024C">
      <w:pPr>
        <w:snapToGrid w:val="0"/>
        <w:ind w:leftChars="85" w:left="178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 xml:space="preserve">②Expansion Cracking: the inside is hollow, and the air-drying is not complete after cleaning. 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So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 xml:space="preserve"> there is residual water and the resin absorbs water, expands and cracks.</w:t>
      </w:r>
    </w:p>
    <w:p w14:paraId="2E0DEF40" w14:textId="77777777" w:rsidR="003D4267" w:rsidRDefault="00F1024C">
      <w:pPr>
        <w:snapToGrid w:val="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4.Q: 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The bottom plate is warped during printing. Why?</w:t>
      </w:r>
    </w:p>
    <w:p w14:paraId="67A034CD" w14:textId="77777777" w:rsidR="003D4267" w:rsidRDefault="00F1024C">
      <w:pPr>
        <w:snapToGrid w:val="0"/>
        <w:ind w:leftChars="85" w:left="358" w:hangingChars="100" w:hanging="18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 xml:space="preserve">A: 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The curing time of the bottom layer is not enough, resulting in insufficient adhesion between the model and the printing platform.</w:t>
      </w:r>
    </w:p>
    <w:p w14:paraId="0816926A" w14:textId="77777777" w:rsidR="003D4267" w:rsidRDefault="00F1024C">
      <w:pPr>
        <w:snapToGrid w:val="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5.Q: Clear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 xml:space="preserve"> resin is yellowing.</w:t>
      </w:r>
    </w:p>
    <w:p w14:paraId="64FB9C3C" w14:textId="77777777" w:rsidR="003D4267" w:rsidRDefault="00F1024C">
      <w:pPr>
        <w:snapToGrid w:val="0"/>
        <w:ind w:leftChars="85" w:left="358" w:hangingChars="100" w:hanging="18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A: I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t is normal for rigid transparent resin to slightly yellow, which can be reduced by reducing the exposure time or post-curing time.</w:t>
      </w:r>
    </w:p>
    <w:p w14:paraId="23A59EB0" w14:textId="77777777" w:rsidR="003D4267" w:rsidRDefault="00F1024C">
      <w:pPr>
        <w:snapToGrid w:val="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6.Q: 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Prints are easy to break, why?</w:t>
      </w:r>
    </w:p>
    <w:p w14:paraId="23C58734" w14:textId="77777777" w:rsidR="003D4267" w:rsidRDefault="00F1024C">
      <w:pPr>
        <w:snapToGrid w:val="0"/>
        <w:ind w:leftChars="85" w:left="178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A: R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igid resin is relatively brittle and cannot be used as a functional resin. The printed model is generally only used for viewing. For practical resins, ABS-like resins with higher hardness, strength and toughness are recommended.</w:t>
      </w:r>
    </w:p>
    <w:p w14:paraId="6BE09162" w14:textId="77777777" w:rsidR="003D4267" w:rsidRDefault="00F1024C">
      <w:pPr>
        <w:snapToGrid w:val="0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7.Q: 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If the resin is not used for a long time, delamination will occur. Why?</w:t>
      </w:r>
    </w:p>
    <w:p w14:paraId="21363EFC" w14:textId="77777777" w:rsidR="003D4267" w:rsidRDefault="00F1024C">
      <w:pPr>
        <w:snapToGrid w:val="0"/>
        <w:ind w:leftChars="85" w:left="178"/>
        <w:rPr>
          <w:rFonts w:ascii="微软雅黑" w:eastAsia="微软雅黑" w:hAnsi="微软雅黑" w:cs="微软雅黑"/>
          <w:color w:val="000000" w:themeColor="text1"/>
          <w:sz w:val="18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  <w:lang w:bidi="ar"/>
        </w:rPr>
        <w:t>A: T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 xml:space="preserve">hat is normal. The resin formula contains </w:t>
      </w:r>
      <w:proofErr w:type="spellStart"/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colour</w:t>
      </w:r>
      <w:proofErr w:type="spellEnd"/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 xml:space="preserve"> paste, which will precipitate and separate after standing for some time. After you stir the resin with a glass rod, the resin can return to a normal state. If the </w:t>
      </w:r>
      <w:proofErr w:type="spellStart"/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>colour</w:t>
      </w:r>
      <w:proofErr w:type="spellEnd"/>
      <w:r>
        <w:rPr>
          <w:rFonts w:ascii="微软雅黑" w:eastAsia="微软雅黑" w:hAnsi="微软雅黑" w:cs="微软雅黑" w:hint="eastAsia"/>
          <w:color w:val="000000" w:themeColor="text1"/>
          <w:sz w:val="18"/>
          <w:szCs w:val="20"/>
        </w:rPr>
        <w:t xml:space="preserve"> paste still precipitates after stirring, it indicates that the resin can no longer be used.</w:t>
      </w:r>
    </w:p>
    <w:bookmarkEnd w:id="1"/>
    <w:p w14:paraId="391B100E" w14:textId="77777777" w:rsidR="003D4267" w:rsidRDefault="003D4267"/>
    <w:bookmarkEnd w:id="2"/>
    <w:bookmarkEnd w:id="5"/>
    <w:bookmarkEnd w:id="6"/>
    <w:p w14:paraId="5E43C000" w14:textId="77777777" w:rsidR="003D4267" w:rsidRDefault="003D4267"/>
    <w:sectPr w:rsidR="003D4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791E" w14:textId="77777777" w:rsidR="009973D5" w:rsidRDefault="009973D5" w:rsidP="00237A6D">
      <w:r>
        <w:separator/>
      </w:r>
    </w:p>
  </w:endnote>
  <w:endnote w:type="continuationSeparator" w:id="0">
    <w:p w14:paraId="00C46F5F" w14:textId="77777777" w:rsidR="009973D5" w:rsidRDefault="009973D5" w:rsidP="0023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7C5F" w14:textId="77777777" w:rsidR="009973D5" w:rsidRDefault="009973D5" w:rsidP="00237A6D">
      <w:r>
        <w:separator/>
      </w:r>
    </w:p>
  </w:footnote>
  <w:footnote w:type="continuationSeparator" w:id="0">
    <w:p w14:paraId="392A3051" w14:textId="77777777" w:rsidR="009973D5" w:rsidRDefault="009973D5" w:rsidP="0023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314BBD"/>
    <w:multiLevelType w:val="singleLevel"/>
    <w:tmpl w:val="95314B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11B0C12"/>
    <w:multiLevelType w:val="hybridMultilevel"/>
    <w:tmpl w:val="66FEB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7F5648"/>
    <w:multiLevelType w:val="hybridMultilevel"/>
    <w:tmpl w:val="80ACB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9B340"/>
    <w:multiLevelType w:val="multilevel"/>
    <w:tmpl w:val="6AC9B3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7C111088"/>
    <w:multiLevelType w:val="singleLevel"/>
    <w:tmpl w:val="7C1110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01"/>
    <w:rsid w:val="000F5F5B"/>
    <w:rsid w:val="00237A6D"/>
    <w:rsid w:val="00257DC1"/>
    <w:rsid w:val="00262230"/>
    <w:rsid w:val="002A6B15"/>
    <w:rsid w:val="00392605"/>
    <w:rsid w:val="003D4267"/>
    <w:rsid w:val="00576FE3"/>
    <w:rsid w:val="00594A9F"/>
    <w:rsid w:val="006762C6"/>
    <w:rsid w:val="00701551"/>
    <w:rsid w:val="007108C6"/>
    <w:rsid w:val="007C7CF2"/>
    <w:rsid w:val="00803B39"/>
    <w:rsid w:val="0082208C"/>
    <w:rsid w:val="00826382"/>
    <w:rsid w:val="008654D5"/>
    <w:rsid w:val="009973D5"/>
    <w:rsid w:val="009F5601"/>
    <w:rsid w:val="00A004DA"/>
    <w:rsid w:val="00A06A96"/>
    <w:rsid w:val="00A947AC"/>
    <w:rsid w:val="00C05CB2"/>
    <w:rsid w:val="00C5264D"/>
    <w:rsid w:val="00C570C8"/>
    <w:rsid w:val="00C82E2E"/>
    <w:rsid w:val="00D20B57"/>
    <w:rsid w:val="00D2705A"/>
    <w:rsid w:val="00D51015"/>
    <w:rsid w:val="00DB7F5D"/>
    <w:rsid w:val="00E71EE8"/>
    <w:rsid w:val="00F1024C"/>
    <w:rsid w:val="00FC4757"/>
    <w:rsid w:val="03971FCF"/>
    <w:rsid w:val="04B56BD2"/>
    <w:rsid w:val="054A0C1B"/>
    <w:rsid w:val="05AE7BB1"/>
    <w:rsid w:val="06C83783"/>
    <w:rsid w:val="074D3AFE"/>
    <w:rsid w:val="07930692"/>
    <w:rsid w:val="07AF7C43"/>
    <w:rsid w:val="07D55207"/>
    <w:rsid w:val="0A1805CA"/>
    <w:rsid w:val="0B0B1CA4"/>
    <w:rsid w:val="0D326EBE"/>
    <w:rsid w:val="0FD30BBF"/>
    <w:rsid w:val="0FF15AC7"/>
    <w:rsid w:val="10761A93"/>
    <w:rsid w:val="10E136B8"/>
    <w:rsid w:val="117555AF"/>
    <w:rsid w:val="11CC171F"/>
    <w:rsid w:val="124A50A7"/>
    <w:rsid w:val="13285394"/>
    <w:rsid w:val="13940CA6"/>
    <w:rsid w:val="13C8098D"/>
    <w:rsid w:val="13D35BC6"/>
    <w:rsid w:val="14302B1A"/>
    <w:rsid w:val="17932D4F"/>
    <w:rsid w:val="18A368F7"/>
    <w:rsid w:val="18C92AD2"/>
    <w:rsid w:val="193E3591"/>
    <w:rsid w:val="1E183440"/>
    <w:rsid w:val="1E6A5598"/>
    <w:rsid w:val="1F241E5A"/>
    <w:rsid w:val="1FB2528E"/>
    <w:rsid w:val="212157EB"/>
    <w:rsid w:val="2262747F"/>
    <w:rsid w:val="23187203"/>
    <w:rsid w:val="236A3C2D"/>
    <w:rsid w:val="236C2C57"/>
    <w:rsid w:val="23FC7458"/>
    <w:rsid w:val="24390A2B"/>
    <w:rsid w:val="24D56FD2"/>
    <w:rsid w:val="25D25633"/>
    <w:rsid w:val="2629452B"/>
    <w:rsid w:val="27C255AA"/>
    <w:rsid w:val="28224745"/>
    <w:rsid w:val="289049CE"/>
    <w:rsid w:val="297974DF"/>
    <w:rsid w:val="2A446468"/>
    <w:rsid w:val="2B005C03"/>
    <w:rsid w:val="2D9469F4"/>
    <w:rsid w:val="2F19426E"/>
    <w:rsid w:val="2F940373"/>
    <w:rsid w:val="30434185"/>
    <w:rsid w:val="30915B1C"/>
    <w:rsid w:val="312433B9"/>
    <w:rsid w:val="31CA058C"/>
    <w:rsid w:val="32383FED"/>
    <w:rsid w:val="339401DE"/>
    <w:rsid w:val="33C04A60"/>
    <w:rsid w:val="341B6FC5"/>
    <w:rsid w:val="35D1172A"/>
    <w:rsid w:val="35F52A6A"/>
    <w:rsid w:val="367A152A"/>
    <w:rsid w:val="374347D3"/>
    <w:rsid w:val="37D21E90"/>
    <w:rsid w:val="38851E2C"/>
    <w:rsid w:val="38E22588"/>
    <w:rsid w:val="39075AF0"/>
    <w:rsid w:val="3C9F46E4"/>
    <w:rsid w:val="3DB65135"/>
    <w:rsid w:val="3E652848"/>
    <w:rsid w:val="3E9D35E7"/>
    <w:rsid w:val="3FCC5BCE"/>
    <w:rsid w:val="40055CEE"/>
    <w:rsid w:val="404B54FE"/>
    <w:rsid w:val="41955A23"/>
    <w:rsid w:val="42CA1C02"/>
    <w:rsid w:val="43DF6598"/>
    <w:rsid w:val="440F3729"/>
    <w:rsid w:val="44287710"/>
    <w:rsid w:val="45016AAF"/>
    <w:rsid w:val="456A7FBA"/>
    <w:rsid w:val="45B22973"/>
    <w:rsid w:val="45BE3F5D"/>
    <w:rsid w:val="46C257E4"/>
    <w:rsid w:val="47D21584"/>
    <w:rsid w:val="48A25DB7"/>
    <w:rsid w:val="499A3CB8"/>
    <w:rsid w:val="4B865918"/>
    <w:rsid w:val="4DFD2FBA"/>
    <w:rsid w:val="4E166865"/>
    <w:rsid w:val="4E247BE0"/>
    <w:rsid w:val="4EE50CDF"/>
    <w:rsid w:val="518E4178"/>
    <w:rsid w:val="51F66EE5"/>
    <w:rsid w:val="52816C6F"/>
    <w:rsid w:val="533B204D"/>
    <w:rsid w:val="54242B0E"/>
    <w:rsid w:val="54336D8B"/>
    <w:rsid w:val="55A24D13"/>
    <w:rsid w:val="5671486A"/>
    <w:rsid w:val="570A3B36"/>
    <w:rsid w:val="58114052"/>
    <w:rsid w:val="597253CA"/>
    <w:rsid w:val="59DD2C3A"/>
    <w:rsid w:val="5AB9640D"/>
    <w:rsid w:val="5B85124D"/>
    <w:rsid w:val="5C121875"/>
    <w:rsid w:val="5C3A73D0"/>
    <w:rsid w:val="5CEA2FE1"/>
    <w:rsid w:val="5D8B0865"/>
    <w:rsid w:val="5E5169BA"/>
    <w:rsid w:val="5FD84275"/>
    <w:rsid w:val="60210AE5"/>
    <w:rsid w:val="606D61A6"/>
    <w:rsid w:val="60864154"/>
    <w:rsid w:val="60C851EB"/>
    <w:rsid w:val="62D604F2"/>
    <w:rsid w:val="635D2996"/>
    <w:rsid w:val="63C401D5"/>
    <w:rsid w:val="63CA4E08"/>
    <w:rsid w:val="64C87E82"/>
    <w:rsid w:val="65845388"/>
    <w:rsid w:val="672F79BE"/>
    <w:rsid w:val="676D69DE"/>
    <w:rsid w:val="68692144"/>
    <w:rsid w:val="688B21DE"/>
    <w:rsid w:val="69946471"/>
    <w:rsid w:val="6AD82835"/>
    <w:rsid w:val="6B3836CB"/>
    <w:rsid w:val="6B3D493A"/>
    <w:rsid w:val="6BF87E2A"/>
    <w:rsid w:val="6C1C38E5"/>
    <w:rsid w:val="6C921A1F"/>
    <w:rsid w:val="6D4F66E0"/>
    <w:rsid w:val="6D9E2159"/>
    <w:rsid w:val="6E0B432D"/>
    <w:rsid w:val="6F200416"/>
    <w:rsid w:val="70662590"/>
    <w:rsid w:val="744A7499"/>
    <w:rsid w:val="74E73DC4"/>
    <w:rsid w:val="75A53076"/>
    <w:rsid w:val="75C414DF"/>
    <w:rsid w:val="76D14948"/>
    <w:rsid w:val="776337DD"/>
    <w:rsid w:val="7785506B"/>
    <w:rsid w:val="790902E8"/>
    <w:rsid w:val="792265CA"/>
    <w:rsid w:val="796738F4"/>
    <w:rsid w:val="79C02C94"/>
    <w:rsid w:val="7A05200A"/>
    <w:rsid w:val="7A503C84"/>
    <w:rsid w:val="7A596055"/>
    <w:rsid w:val="7A783AC5"/>
    <w:rsid w:val="7B94348D"/>
    <w:rsid w:val="7C5F3641"/>
    <w:rsid w:val="7D4D5D5C"/>
    <w:rsid w:val="7DB46C07"/>
    <w:rsid w:val="7DCA1FCC"/>
    <w:rsid w:val="7DFA7715"/>
    <w:rsid w:val="7E4F4EAC"/>
    <w:rsid w:val="7E6A3E62"/>
    <w:rsid w:val="7E881B37"/>
    <w:rsid w:val="7F2B7347"/>
    <w:rsid w:val="7FC9088D"/>
    <w:rsid w:val="7FE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A7039"/>
  <w15:docId w15:val="{DECD4DB9-ADF9-4858-A151-64EDACCE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:/Users/Lizzy/AppData/Local/youdao/dict/Application/8.9.5.0/resultui/html/index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:/Users/Lizzy/AppData/Local/youdao/dict/Application/8.9.5.0/resultui/html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:/Users/Lizzy/AppData/Local/youdao/dict/Application/8.9.5.0/resultui/html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:/Users/Lizzy/AppData/Local/youdao/dict/Application/8.9.5.0/resultui/html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C:/Users/Lizzy/AppData/Local/youdao/dict/Application/8.9.5.0/resultui/html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0E2F8-1D67-4717-A476-EEF7044E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Andy_wen</dc:creator>
  <cp:lastModifiedBy>Andy_wen</cp:lastModifiedBy>
  <cp:revision>4</cp:revision>
  <cp:lastPrinted>2020-10-26T07:36:00Z</cp:lastPrinted>
  <dcterms:created xsi:type="dcterms:W3CDTF">2020-10-20T03:28:00Z</dcterms:created>
  <dcterms:modified xsi:type="dcterms:W3CDTF">2020-12-14T06:34:00Z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